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653" w:rsidRPr="00532DAB" w:rsidRDefault="00382653" w:rsidP="00382653">
      <w:pPr>
        <w:rPr>
          <w:rFonts w:ascii="Cambria" w:hAnsi="Cambria"/>
          <w:b/>
        </w:rPr>
      </w:pPr>
      <w:proofErr w:type="gramStart"/>
      <w:r w:rsidRPr="00532DAB">
        <w:rPr>
          <w:rFonts w:ascii="Cambria" w:hAnsi="Cambria"/>
          <w:b/>
        </w:rPr>
        <w:t>Your</w:t>
      </w:r>
      <w:proofErr w:type="gramEnd"/>
      <w:r w:rsidRPr="00532DAB">
        <w:rPr>
          <w:rFonts w:ascii="Cambria" w:hAnsi="Cambria"/>
          <w:b/>
        </w:rPr>
        <w:t xml:space="preserve"> Name:</w:t>
      </w:r>
      <w:r>
        <w:rPr>
          <w:rFonts w:ascii="Cambria" w:hAnsi="Cambria"/>
          <w:b/>
        </w:rPr>
        <w:t xml:space="preserve"> </w:t>
      </w:r>
      <w:r w:rsidRPr="001035F6">
        <w:rPr>
          <w:rFonts w:ascii="Cambria" w:hAnsi="Cambria"/>
        </w:rPr>
        <w:t>Megan Springs</w:t>
      </w:r>
    </w:p>
    <w:p w:rsidR="00382653" w:rsidRPr="00532DAB" w:rsidRDefault="00382653" w:rsidP="00382653">
      <w:pPr>
        <w:rPr>
          <w:rFonts w:ascii="Cambria" w:hAnsi="Cambria"/>
          <w:b/>
        </w:rPr>
      </w:pPr>
      <w:r w:rsidRPr="00532DAB">
        <w:rPr>
          <w:rFonts w:ascii="Cambria" w:hAnsi="Cambria"/>
          <w:b/>
        </w:rPr>
        <w:t>Grade Level/Course:</w:t>
      </w:r>
      <w:r>
        <w:rPr>
          <w:rFonts w:ascii="Cambria" w:hAnsi="Cambria"/>
          <w:b/>
        </w:rPr>
        <w:t xml:space="preserve"> </w:t>
      </w:r>
      <w:r w:rsidRPr="001035F6">
        <w:rPr>
          <w:rFonts w:ascii="Cambria" w:hAnsi="Cambria"/>
        </w:rPr>
        <w:t>10 - English II</w:t>
      </w:r>
    </w:p>
    <w:p w:rsidR="00382653" w:rsidRPr="00532DAB" w:rsidRDefault="00382653" w:rsidP="00382653">
      <w:pPr>
        <w:rPr>
          <w:rFonts w:ascii="Cambria" w:hAnsi="Cambria"/>
          <w:color w:val="C00000"/>
        </w:rPr>
      </w:pPr>
      <w:r w:rsidRPr="00532DAB">
        <w:rPr>
          <w:rFonts w:ascii="Cambria" w:hAnsi="Cambria"/>
          <w:b/>
        </w:rPr>
        <w:t>Unit Title:</w:t>
      </w:r>
      <w:r>
        <w:rPr>
          <w:rFonts w:ascii="Cambria" w:hAnsi="Cambria"/>
          <w:b/>
        </w:rPr>
        <w:t xml:space="preserve">  </w:t>
      </w:r>
      <w:r>
        <w:rPr>
          <w:rFonts w:ascii="Cambria" w:hAnsi="Cambria"/>
        </w:rPr>
        <w:t>Identity: What does it mean</w:t>
      </w:r>
      <w:r w:rsidRPr="0003301C">
        <w:rPr>
          <w:rFonts w:ascii="Cambria" w:hAnsi="Cambria"/>
        </w:rPr>
        <w:t xml:space="preserve"> to BE</w:t>
      </w:r>
      <w:r>
        <w:rPr>
          <w:rFonts w:ascii="Cambria" w:hAnsi="Cambria"/>
        </w:rPr>
        <w:t>?</w:t>
      </w:r>
    </w:p>
    <w:p w:rsidR="00382653" w:rsidRDefault="00382653" w:rsidP="00382653">
      <w:pPr>
        <w:rPr>
          <w:rFonts w:ascii="Cambria" w:hAnsi="Cambria"/>
        </w:rPr>
      </w:pPr>
      <w:r w:rsidRPr="00532DAB">
        <w:rPr>
          <w:rFonts w:ascii="Cambria" w:hAnsi="Cambria"/>
          <w:b/>
        </w:rPr>
        <w:t>Unit Texts (print and non-print):</w:t>
      </w:r>
      <w:r>
        <w:rPr>
          <w:rFonts w:ascii="Cambria" w:hAnsi="Cambria"/>
          <w:b/>
        </w:rPr>
        <w:t xml:space="preserve"> </w:t>
      </w:r>
      <w:r>
        <w:rPr>
          <w:rFonts w:ascii="Cambria" w:hAnsi="Cambria"/>
        </w:rPr>
        <w:t xml:space="preserve"> </w:t>
      </w:r>
    </w:p>
    <w:p w:rsidR="00382653" w:rsidRPr="001035F6" w:rsidRDefault="00382653" w:rsidP="00022D77">
      <w:pPr>
        <w:numPr>
          <w:ilvl w:val="0"/>
          <w:numId w:val="60"/>
        </w:numPr>
        <w:spacing w:after="0" w:line="240" w:lineRule="auto"/>
        <w:rPr>
          <w:rFonts w:ascii="Cambria" w:hAnsi="Cambria"/>
          <w:b/>
        </w:rPr>
      </w:pPr>
      <w:r w:rsidRPr="001035F6">
        <w:rPr>
          <w:rFonts w:ascii="Cambria" w:hAnsi="Cambria"/>
          <w:b/>
        </w:rPr>
        <w:t xml:space="preserve">Novel(s): </w:t>
      </w:r>
    </w:p>
    <w:p w:rsidR="00382653" w:rsidRPr="009706F3" w:rsidRDefault="00382653" w:rsidP="00022D77">
      <w:pPr>
        <w:numPr>
          <w:ilvl w:val="1"/>
          <w:numId w:val="60"/>
        </w:numPr>
        <w:spacing w:after="0" w:line="240" w:lineRule="auto"/>
        <w:rPr>
          <w:rFonts w:ascii="Cambria" w:hAnsi="Cambria"/>
        </w:rPr>
      </w:pPr>
      <w:r w:rsidRPr="009706F3">
        <w:rPr>
          <w:rFonts w:ascii="Cambria" w:hAnsi="Cambria"/>
          <w:i/>
        </w:rPr>
        <w:t>American Born Chinese</w:t>
      </w:r>
      <w:r w:rsidRPr="009706F3">
        <w:rPr>
          <w:rFonts w:ascii="Cambria" w:hAnsi="Cambria"/>
        </w:rPr>
        <w:t xml:space="preserve"> by Gene </w:t>
      </w:r>
      <w:proofErr w:type="spellStart"/>
      <w:r w:rsidRPr="009706F3">
        <w:rPr>
          <w:rFonts w:ascii="Cambria" w:hAnsi="Cambria"/>
        </w:rPr>
        <w:t>Luen</w:t>
      </w:r>
      <w:proofErr w:type="spellEnd"/>
      <w:r w:rsidRPr="009706F3">
        <w:rPr>
          <w:rFonts w:ascii="Cambria" w:hAnsi="Cambria"/>
        </w:rPr>
        <w:t xml:space="preserve"> Yang (Graphic Novel) (240 pages)</w:t>
      </w:r>
    </w:p>
    <w:p w:rsidR="00382653" w:rsidRPr="001A16BC" w:rsidRDefault="00382653" w:rsidP="00022D77">
      <w:pPr>
        <w:numPr>
          <w:ilvl w:val="0"/>
          <w:numId w:val="60"/>
        </w:numPr>
        <w:spacing w:after="0" w:line="240" w:lineRule="auto"/>
        <w:rPr>
          <w:rFonts w:ascii="Cambria" w:hAnsi="Cambria"/>
          <w:b/>
        </w:rPr>
      </w:pPr>
      <w:r w:rsidRPr="001035F6">
        <w:rPr>
          <w:rFonts w:ascii="Cambria" w:hAnsi="Cambria"/>
          <w:b/>
        </w:rPr>
        <w:t>Short Story/Vignette:</w:t>
      </w:r>
    </w:p>
    <w:p w:rsidR="00382653" w:rsidRPr="001A16BC" w:rsidRDefault="00382653" w:rsidP="00022D77">
      <w:pPr>
        <w:numPr>
          <w:ilvl w:val="1"/>
          <w:numId w:val="60"/>
        </w:numPr>
        <w:spacing w:after="0" w:line="240" w:lineRule="auto"/>
        <w:rPr>
          <w:rFonts w:ascii="Cambria" w:hAnsi="Cambria"/>
        </w:rPr>
      </w:pPr>
      <w:proofErr w:type="spellStart"/>
      <w:r w:rsidRPr="001A16BC">
        <w:rPr>
          <w:rFonts w:ascii="Cambria" w:hAnsi="Cambria"/>
          <w:i/>
        </w:rPr>
        <w:t>Dyaspora</w:t>
      </w:r>
      <w:proofErr w:type="spellEnd"/>
      <w:r w:rsidRPr="001A16BC">
        <w:rPr>
          <w:rFonts w:ascii="Cambria" w:hAnsi="Cambria"/>
        </w:rPr>
        <w:t xml:space="preserve"> by Joanne </w:t>
      </w:r>
      <w:proofErr w:type="spellStart"/>
      <w:r w:rsidRPr="001A16BC">
        <w:rPr>
          <w:rFonts w:ascii="Cambria" w:hAnsi="Cambria"/>
        </w:rPr>
        <w:t>Hyppolite</w:t>
      </w:r>
      <w:proofErr w:type="spellEnd"/>
      <w:r w:rsidRPr="001A16BC">
        <w:rPr>
          <w:rFonts w:ascii="Cambria" w:hAnsi="Cambria"/>
        </w:rPr>
        <w:t xml:space="preserve"> (Short Story)</w:t>
      </w:r>
    </w:p>
    <w:p w:rsidR="00382653" w:rsidRPr="001A16BC" w:rsidRDefault="00382653" w:rsidP="00022D77">
      <w:pPr>
        <w:numPr>
          <w:ilvl w:val="1"/>
          <w:numId w:val="60"/>
        </w:numPr>
        <w:spacing w:after="0" w:line="240" w:lineRule="auto"/>
        <w:rPr>
          <w:rFonts w:ascii="Cambria" w:hAnsi="Cambria"/>
        </w:rPr>
      </w:pPr>
      <w:r w:rsidRPr="001A16BC">
        <w:rPr>
          <w:rFonts w:ascii="Cambria" w:hAnsi="Cambria"/>
          <w:i/>
        </w:rPr>
        <w:t xml:space="preserve">The Legend of Sleepy Hollow </w:t>
      </w:r>
      <w:r w:rsidRPr="001A16BC">
        <w:rPr>
          <w:rFonts w:ascii="Cambria" w:hAnsi="Cambria"/>
        </w:rPr>
        <w:t>by Washington Irving</w:t>
      </w:r>
    </w:p>
    <w:p w:rsidR="00382653" w:rsidRPr="001A16BC" w:rsidRDefault="00382653" w:rsidP="00022D77">
      <w:pPr>
        <w:numPr>
          <w:ilvl w:val="1"/>
          <w:numId w:val="60"/>
        </w:numPr>
        <w:spacing w:after="0" w:line="240" w:lineRule="auto"/>
        <w:rPr>
          <w:rFonts w:ascii="Cambria" w:hAnsi="Cambria"/>
        </w:rPr>
      </w:pPr>
      <w:r w:rsidRPr="001A16BC">
        <w:rPr>
          <w:rFonts w:ascii="Cambria" w:hAnsi="Cambria"/>
          <w:i/>
        </w:rPr>
        <w:t>Woman Warrior</w:t>
      </w:r>
      <w:r w:rsidRPr="001A16BC">
        <w:rPr>
          <w:rFonts w:ascii="Cambria" w:hAnsi="Cambria"/>
        </w:rPr>
        <w:t xml:space="preserve"> by Maxine Hong Kingston (Ch. 1)</w:t>
      </w:r>
    </w:p>
    <w:p w:rsidR="00382653" w:rsidRPr="001A16BC" w:rsidRDefault="00382653" w:rsidP="00022D77">
      <w:pPr>
        <w:numPr>
          <w:ilvl w:val="0"/>
          <w:numId w:val="60"/>
        </w:numPr>
        <w:spacing w:after="0" w:line="240" w:lineRule="auto"/>
        <w:rPr>
          <w:rFonts w:ascii="Cambria" w:hAnsi="Cambria"/>
          <w:b/>
        </w:rPr>
      </w:pPr>
      <w:r w:rsidRPr="001A16BC">
        <w:rPr>
          <w:rFonts w:ascii="Cambria" w:hAnsi="Cambria"/>
          <w:b/>
        </w:rPr>
        <w:t>Poems:</w:t>
      </w:r>
    </w:p>
    <w:p w:rsidR="00382653" w:rsidRPr="001A16BC" w:rsidRDefault="00382653" w:rsidP="00022D77">
      <w:pPr>
        <w:pStyle w:val="ListParagraph"/>
        <w:numPr>
          <w:ilvl w:val="1"/>
          <w:numId w:val="60"/>
        </w:numPr>
        <w:spacing w:after="0" w:line="240" w:lineRule="auto"/>
        <w:rPr>
          <w:rFonts w:ascii="Cambria" w:hAnsi="Cambria"/>
        </w:rPr>
      </w:pPr>
      <w:r w:rsidRPr="001A16BC">
        <w:rPr>
          <w:rFonts w:ascii="Cambria" w:hAnsi="Cambria"/>
          <w:i/>
        </w:rPr>
        <w:t xml:space="preserve">Pawn Shop </w:t>
      </w:r>
      <w:r w:rsidRPr="001A16BC">
        <w:rPr>
          <w:rFonts w:ascii="Cambria" w:hAnsi="Cambria"/>
        </w:rPr>
        <w:t xml:space="preserve">by Sherman </w:t>
      </w:r>
      <w:proofErr w:type="spellStart"/>
      <w:r w:rsidRPr="001A16BC">
        <w:rPr>
          <w:rFonts w:ascii="Cambria" w:hAnsi="Cambria"/>
        </w:rPr>
        <w:t>Alexie</w:t>
      </w:r>
      <w:proofErr w:type="spellEnd"/>
      <w:r w:rsidRPr="001A16BC">
        <w:rPr>
          <w:rFonts w:ascii="Cambria" w:hAnsi="Cambria"/>
        </w:rPr>
        <w:t xml:space="preserve"> (Poem)</w:t>
      </w:r>
    </w:p>
    <w:p w:rsidR="00382653" w:rsidRPr="001A16BC" w:rsidRDefault="00382653" w:rsidP="00022D77">
      <w:pPr>
        <w:pStyle w:val="ListParagraph"/>
        <w:numPr>
          <w:ilvl w:val="1"/>
          <w:numId w:val="60"/>
        </w:numPr>
        <w:spacing w:after="0" w:line="240" w:lineRule="auto"/>
        <w:rPr>
          <w:rFonts w:ascii="Cambria" w:hAnsi="Cambria"/>
        </w:rPr>
      </w:pPr>
      <w:r w:rsidRPr="001A16BC">
        <w:rPr>
          <w:rFonts w:ascii="Cambria" w:hAnsi="Cambria"/>
          <w:i/>
        </w:rPr>
        <w:t xml:space="preserve">Exile </w:t>
      </w:r>
      <w:r w:rsidRPr="001A16BC">
        <w:rPr>
          <w:rFonts w:ascii="Cambria" w:hAnsi="Cambria"/>
        </w:rPr>
        <w:t>by</w:t>
      </w:r>
      <w:r w:rsidRPr="001A16BC">
        <w:rPr>
          <w:rFonts w:ascii="Cambria" w:hAnsi="Cambria"/>
          <w:i/>
        </w:rPr>
        <w:t xml:space="preserve"> </w:t>
      </w:r>
      <w:r w:rsidRPr="001A16BC">
        <w:rPr>
          <w:rFonts w:ascii="Cambria" w:hAnsi="Cambria"/>
        </w:rPr>
        <w:t xml:space="preserve">Julia Alvarez (poem) </w:t>
      </w:r>
    </w:p>
    <w:p w:rsidR="00382653" w:rsidRPr="001A16BC" w:rsidRDefault="00382653" w:rsidP="00022D77">
      <w:pPr>
        <w:numPr>
          <w:ilvl w:val="0"/>
          <w:numId w:val="60"/>
        </w:numPr>
        <w:spacing w:after="0" w:line="240" w:lineRule="auto"/>
        <w:rPr>
          <w:rFonts w:ascii="Cambria" w:hAnsi="Cambria"/>
          <w:b/>
        </w:rPr>
      </w:pPr>
      <w:r w:rsidRPr="001A16BC">
        <w:rPr>
          <w:rFonts w:ascii="Cambria" w:hAnsi="Cambria"/>
          <w:b/>
        </w:rPr>
        <w:t>Videos/Film:</w:t>
      </w:r>
    </w:p>
    <w:p w:rsidR="00382653" w:rsidRPr="001A16BC" w:rsidRDefault="00382653" w:rsidP="00022D77">
      <w:pPr>
        <w:pStyle w:val="ListParagraph"/>
        <w:numPr>
          <w:ilvl w:val="1"/>
          <w:numId w:val="60"/>
        </w:numPr>
        <w:spacing w:after="0" w:line="240" w:lineRule="auto"/>
        <w:rPr>
          <w:rFonts w:ascii="Cambria" w:hAnsi="Cambria"/>
        </w:rPr>
      </w:pPr>
      <w:r w:rsidRPr="001A16BC">
        <w:rPr>
          <w:rFonts w:ascii="Cambria" w:hAnsi="Cambria"/>
        </w:rPr>
        <w:t>Interview with Kara Walker (Video)</w:t>
      </w:r>
    </w:p>
    <w:p w:rsidR="00382653" w:rsidRPr="001A16BC" w:rsidRDefault="00382653" w:rsidP="00022D77">
      <w:pPr>
        <w:pStyle w:val="ListParagraph"/>
        <w:numPr>
          <w:ilvl w:val="1"/>
          <w:numId w:val="60"/>
        </w:numPr>
        <w:spacing w:after="0" w:line="240" w:lineRule="auto"/>
        <w:rPr>
          <w:rFonts w:ascii="Cambria" w:hAnsi="Cambria"/>
        </w:rPr>
      </w:pPr>
      <w:r w:rsidRPr="001A16BC">
        <w:rPr>
          <w:rFonts w:ascii="Cambria" w:hAnsi="Cambria"/>
        </w:rPr>
        <w:t xml:space="preserve">Interview w/ Gene </w:t>
      </w:r>
      <w:proofErr w:type="spellStart"/>
      <w:r w:rsidRPr="001A16BC">
        <w:rPr>
          <w:rFonts w:ascii="Cambria" w:hAnsi="Cambria"/>
        </w:rPr>
        <w:t>Luen</w:t>
      </w:r>
      <w:proofErr w:type="spellEnd"/>
      <w:r w:rsidRPr="001A16BC">
        <w:rPr>
          <w:rFonts w:ascii="Cambria" w:hAnsi="Cambria"/>
        </w:rPr>
        <w:t xml:space="preserve"> Yang (video)</w:t>
      </w:r>
    </w:p>
    <w:p w:rsidR="00382653" w:rsidRPr="001A16BC" w:rsidRDefault="00382653" w:rsidP="00022D77">
      <w:pPr>
        <w:numPr>
          <w:ilvl w:val="0"/>
          <w:numId w:val="60"/>
        </w:numPr>
        <w:spacing w:after="0" w:line="240" w:lineRule="auto"/>
        <w:rPr>
          <w:rFonts w:ascii="Cambria" w:hAnsi="Cambria"/>
          <w:b/>
        </w:rPr>
      </w:pPr>
      <w:r w:rsidRPr="001A16BC">
        <w:rPr>
          <w:rFonts w:ascii="Cambria" w:hAnsi="Cambria"/>
          <w:b/>
        </w:rPr>
        <w:t>Essays/Informational Texts:</w:t>
      </w:r>
    </w:p>
    <w:p w:rsidR="00382653" w:rsidRPr="001A16BC" w:rsidRDefault="00382653" w:rsidP="00022D77">
      <w:pPr>
        <w:numPr>
          <w:ilvl w:val="1"/>
          <w:numId w:val="60"/>
        </w:numPr>
        <w:spacing w:after="0" w:line="240" w:lineRule="auto"/>
        <w:rPr>
          <w:rFonts w:ascii="Cambria" w:hAnsi="Cambria"/>
        </w:rPr>
      </w:pPr>
      <w:r w:rsidRPr="001A16BC">
        <w:rPr>
          <w:rFonts w:ascii="Cambria" w:hAnsi="Cambria"/>
        </w:rPr>
        <w:t>Biography: Kara Walker</w:t>
      </w:r>
    </w:p>
    <w:p w:rsidR="00382653" w:rsidRPr="001A16BC" w:rsidRDefault="00382653" w:rsidP="00022D77">
      <w:pPr>
        <w:numPr>
          <w:ilvl w:val="1"/>
          <w:numId w:val="60"/>
        </w:numPr>
        <w:spacing w:after="0" w:line="240" w:lineRule="auto"/>
        <w:rPr>
          <w:rFonts w:ascii="Cambria" w:hAnsi="Cambria"/>
        </w:rPr>
      </w:pPr>
      <w:r w:rsidRPr="001A16BC">
        <w:rPr>
          <w:rFonts w:ascii="Cambria" w:hAnsi="Cambria"/>
        </w:rPr>
        <w:t xml:space="preserve">Biography: Washington Irving </w:t>
      </w:r>
    </w:p>
    <w:p w:rsidR="00382653" w:rsidRPr="001A16BC" w:rsidRDefault="00382653" w:rsidP="00022D77">
      <w:pPr>
        <w:pStyle w:val="ListParagraph"/>
        <w:numPr>
          <w:ilvl w:val="1"/>
          <w:numId w:val="60"/>
        </w:numPr>
        <w:spacing w:after="0" w:line="240" w:lineRule="auto"/>
        <w:rPr>
          <w:rFonts w:ascii="Cambria" w:hAnsi="Cambria"/>
        </w:rPr>
      </w:pPr>
      <w:r w:rsidRPr="001A16BC">
        <w:rPr>
          <w:rFonts w:ascii="Cambria" w:hAnsi="Cambria"/>
        </w:rPr>
        <w:t>Statements from 10 year olds from across America</w:t>
      </w:r>
    </w:p>
    <w:p w:rsidR="00382653" w:rsidRPr="001A16BC" w:rsidRDefault="00382653" w:rsidP="00022D77">
      <w:pPr>
        <w:pStyle w:val="ListParagraph"/>
        <w:numPr>
          <w:ilvl w:val="1"/>
          <w:numId w:val="60"/>
        </w:numPr>
        <w:spacing w:after="0" w:line="240" w:lineRule="auto"/>
        <w:rPr>
          <w:rFonts w:ascii="Cambria" w:hAnsi="Cambria"/>
        </w:rPr>
      </w:pPr>
      <w:r w:rsidRPr="001A16BC">
        <w:rPr>
          <w:rFonts w:ascii="Cambria" w:hAnsi="Cambria"/>
        </w:rPr>
        <w:t xml:space="preserve">Biography: Joanne </w:t>
      </w:r>
      <w:proofErr w:type="spellStart"/>
      <w:r w:rsidRPr="001A16BC">
        <w:rPr>
          <w:rFonts w:ascii="Cambria" w:hAnsi="Cambria"/>
        </w:rPr>
        <w:t>Hyppolite</w:t>
      </w:r>
      <w:proofErr w:type="spellEnd"/>
    </w:p>
    <w:p w:rsidR="00382653" w:rsidRPr="001A16BC" w:rsidRDefault="00382653" w:rsidP="00022D77">
      <w:pPr>
        <w:pStyle w:val="ListParagraph"/>
        <w:numPr>
          <w:ilvl w:val="1"/>
          <w:numId w:val="60"/>
        </w:numPr>
        <w:spacing w:after="0" w:line="240" w:lineRule="auto"/>
        <w:rPr>
          <w:rFonts w:ascii="Cambria" w:hAnsi="Cambria"/>
        </w:rPr>
      </w:pPr>
      <w:r w:rsidRPr="001A16BC">
        <w:rPr>
          <w:rFonts w:ascii="Cambria" w:hAnsi="Cambria"/>
        </w:rPr>
        <w:t xml:space="preserve">Introduction to Gene </w:t>
      </w:r>
      <w:proofErr w:type="spellStart"/>
      <w:r w:rsidRPr="001A16BC">
        <w:rPr>
          <w:rFonts w:ascii="Cambria" w:hAnsi="Cambria"/>
        </w:rPr>
        <w:t>Luen</w:t>
      </w:r>
      <w:proofErr w:type="spellEnd"/>
      <w:r w:rsidRPr="001A16BC">
        <w:rPr>
          <w:rFonts w:ascii="Cambria" w:hAnsi="Cambria"/>
        </w:rPr>
        <w:t xml:space="preserve"> Yang </w:t>
      </w:r>
    </w:p>
    <w:p w:rsidR="00382653" w:rsidRPr="001A16BC" w:rsidRDefault="00382653" w:rsidP="00022D77">
      <w:pPr>
        <w:pStyle w:val="ListParagraph"/>
        <w:numPr>
          <w:ilvl w:val="1"/>
          <w:numId w:val="60"/>
        </w:numPr>
        <w:spacing w:after="0" w:line="240" w:lineRule="auto"/>
        <w:rPr>
          <w:rFonts w:ascii="Cambria" w:hAnsi="Cambria"/>
        </w:rPr>
      </w:pPr>
      <w:r w:rsidRPr="001A16BC">
        <w:rPr>
          <w:rFonts w:ascii="Cambria" w:hAnsi="Cambria"/>
        </w:rPr>
        <w:t xml:space="preserve">Power Point Presentation: Author Biography: Gene </w:t>
      </w:r>
      <w:proofErr w:type="spellStart"/>
      <w:r w:rsidRPr="001A16BC">
        <w:rPr>
          <w:rFonts w:ascii="Cambria" w:hAnsi="Cambria"/>
        </w:rPr>
        <w:t>Luen</w:t>
      </w:r>
      <w:proofErr w:type="spellEnd"/>
      <w:r w:rsidRPr="001A16BC">
        <w:rPr>
          <w:rFonts w:ascii="Cambria" w:hAnsi="Cambria"/>
        </w:rPr>
        <w:t xml:space="preserve"> Yang</w:t>
      </w:r>
    </w:p>
    <w:p w:rsidR="00382653" w:rsidRPr="001A16BC" w:rsidRDefault="00382653" w:rsidP="00022D77">
      <w:pPr>
        <w:pStyle w:val="ListParagraph"/>
        <w:numPr>
          <w:ilvl w:val="1"/>
          <w:numId w:val="60"/>
        </w:numPr>
        <w:spacing w:after="0" w:line="240" w:lineRule="auto"/>
        <w:rPr>
          <w:rFonts w:ascii="Cambria" w:hAnsi="Cambria"/>
        </w:rPr>
      </w:pPr>
      <w:r w:rsidRPr="001A16BC">
        <w:rPr>
          <w:rFonts w:ascii="Cambria" w:hAnsi="Cambria"/>
        </w:rPr>
        <w:t>Introduction to Graphic Novels and Art (History and Digital Art)</w:t>
      </w:r>
    </w:p>
    <w:p w:rsidR="00382653" w:rsidRPr="001A16BC" w:rsidRDefault="00382653" w:rsidP="00022D77">
      <w:pPr>
        <w:pStyle w:val="ListParagraph"/>
        <w:numPr>
          <w:ilvl w:val="1"/>
          <w:numId w:val="60"/>
        </w:numPr>
        <w:spacing w:after="0" w:line="240" w:lineRule="auto"/>
        <w:rPr>
          <w:rFonts w:ascii="Cambria" w:hAnsi="Cambria"/>
        </w:rPr>
      </w:pPr>
      <w:r w:rsidRPr="001A16BC">
        <w:rPr>
          <w:rFonts w:ascii="Cambria" w:hAnsi="Cambria"/>
        </w:rPr>
        <w:t>Author Biography: Maxine Hong Kingston</w:t>
      </w:r>
    </w:p>
    <w:p w:rsidR="00382653" w:rsidRPr="001A16BC" w:rsidRDefault="00382653" w:rsidP="00022D77">
      <w:pPr>
        <w:pStyle w:val="ListParagraph"/>
        <w:numPr>
          <w:ilvl w:val="1"/>
          <w:numId w:val="60"/>
        </w:numPr>
        <w:spacing w:after="0" w:line="240" w:lineRule="auto"/>
        <w:rPr>
          <w:rFonts w:ascii="Cambria" w:hAnsi="Cambria"/>
        </w:rPr>
      </w:pPr>
      <w:r w:rsidRPr="001A16BC">
        <w:rPr>
          <w:rFonts w:ascii="Cambria" w:hAnsi="Cambria"/>
        </w:rPr>
        <w:t xml:space="preserve">Visit Maxine Hong Kingston’s </w:t>
      </w:r>
      <w:proofErr w:type="spellStart"/>
      <w:r w:rsidRPr="001A16BC">
        <w:rPr>
          <w:rFonts w:ascii="Cambria" w:hAnsi="Cambria"/>
        </w:rPr>
        <w:t>facebook</w:t>
      </w:r>
      <w:proofErr w:type="spellEnd"/>
      <w:r w:rsidRPr="001A16BC">
        <w:rPr>
          <w:rFonts w:ascii="Cambria" w:hAnsi="Cambria"/>
        </w:rPr>
        <w:t xml:space="preserve"> page</w:t>
      </w:r>
    </w:p>
    <w:p w:rsidR="00382653" w:rsidRPr="001A16BC" w:rsidRDefault="00382653" w:rsidP="00022D77">
      <w:pPr>
        <w:pStyle w:val="ListParagraph"/>
        <w:numPr>
          <w:ilvl w:val="1"/>
          <w:numId w:val="60"/>
        </w:numPr>
        <w:spacing w:after="0" w:line="240" w:lineRule="auto"/>
        <w:rPr>
          <w:rFonts w:ascii="Cambria" w:hAnsi="Cambria"/>
        </w:rPr>
      </w:pPr>
      <w:r w:rsidRPr="001A16BC">
        <w:rPr>
          <w:rFonts w:ascii="Cambria" w:hAnsi="Cambria"/>
        </w:rPr>
        <w:t>Request Author Video Chat: Maxine Hong Kingston</w:t>
      </w:r>
    </w:p>
    <w:p w:rsidR="00382653" w:rsidRPr="001A16BC" w:rsidRDefault="00382653" w:rsidP="00022D77">
      <w:pPr>
        <w:numPr>
          <w:ilvl w:val="0"/>
          <w:numId w:val="60"/>
        </w:numPr>
        <w:spacing w:after="0" w:line="240" w:lineRule="auto"/>
        <w:rPr>
          <w:rFonts w:ascii="Cambria" w:hAnsi="Cambria"/>
          <w:b/>
        </w:rPr>
      </w:pPr>
      <w:r w:rsidRPr="001A16BC">
        <w:rPr>
          <w:rFonts w:ascii="Cambria" w:hAnsi="Cambria"/>
          <w:b/>
        </w:rPr>
        <w:t>Artwork:</w:t>
      </w:r>
    </w:p>
    <w:p w:rsidR="00382653" w:rsidRPr="001A16BC" w:rsidRDefault="00382653" w:rsidP="00022D77">
      <w:pPr>
        <w:numPr>
          <w:ilvl w:val="1"/>
          <w:numId w:val="60"/>
        </w:numPr>
        <w:spacing w:after="0" w:line="240" w:lineRule="auto"/>
        <w:rPr>
          <w:rFonts w:ascii="Cambria" w:hAnsi="Cambria"/>
        </w:rPr>
      </w:pPr>
      <w:r w:rsidRPr="001A16BC">
        <w:rPr>
          <w:rFonts w:ascii="Cambria" w:hAnsi="Cambria"/>
        </w:rPr>
        <w:t>Introduction and Discussion: Kara Walker (Digital Images)</w:t>
      </w:r>
    </w:p>
    <w:p w:rsidR="00382653" w:rsidRPr="001A16BC" w:rsidRDefault="00382653" w:rsidP="00022D77">
      <w:pPr>
        <w:pStyle w:val="ListParagraph"/>
        <w:numPr>
          <w:ilvl w:val="1"/>
          <w:numId w:val="60"/>
        </w:numPr>
        <w:spacing w:after="0" w:line="240" w:lineRule="auto"/>
        <w:rPr>
          <w:rFonts w:ascii="Cambria" w:hAnsi="Cambria"/>
        </w:rPr>
      </w:pPr>
      <w:r w:rsidRPr="001A16BC">
        <w:rPr>
          <w:rFonts w:ascii="Cambria" w:hAnsi="Cambria"/>
        </w:rPr>
        <w:t>Grant Wood, American Gothic, 1930 (Digital Image)</w:t>
      </w:r>
    </w:p>
    <w:p w:rsidR="00382653" w:rsidRPr="001A16BC" w:rsidRDefault="00382653" w:rsidP="00022D77">
      <w:pPr>
        <w:pStyle w:val="ListParagraph"/>
        <w:numPr>
          <w:ilvl w:val="1"/>
          <w:numId w:val="60"/>
        </w:numPr>
        <w:spacing w:after="0" w:line="240" w:lineRule="auto"/>
        <w:rPr>
          <w:rFonts w:ascii="Cambria" w:hAnsi="Cambria"/>
        </w:rPr>
      </w:pPr>
      <w:r w:rsidRPr="001A16BC">
        <w:rPr>
          <w:rFonts w:ascii="Calibri" w:hAnsi="Calibri"/>
          <w:i/>
          <w:color w:val="000000"/>
        </w:rPr>
        <w:t>The First Thanksgiving</w:t>
      </w:r>
      <w:r w:rsidRPr="001A16BC">
        <w:rPr>
          <w:rFonts w:ascii="Calibri" w:hAnsi="Calibri"/>
          <w:color w:val="000000"/>
        </w:rPr>
        <w:t xml:space="preserve"> by Jean Leon Gerome Ferris (Digital Image)</w:t>
      </w:r>
    </w:p>
    <w:p w:rsidR="00382653" w:rsidRPr="001A16BC" w:rsidRDefault="00382653" w:rsidP="00022D77">
      <w:pPr>
        <w:pStyle w:val="ListParagraph"/>
        <w:numPr>
          <w:ilvl w:val="1"/>
          <w:numId w:val="60"/>
        </w:numPr>
        <w:spacing w:after="0" w:line="240" w:lineRule="auto"/>
        <w:rPr>
          <w:rFonts w:ascii="Cambria" w:hAnsi="Cambria"/>
        </w:rPr>
      </w:pPr>
      <w:r w:rsidRPr="001A16BC">
        <w:rPr>
          <w:i/>
          <w:iCs/>
        </w:rPr>
        <w:t xml:space="preserve">Betsy Ross 1777 </w:t>
      </w:r>
      <w:r w:rsidRPr="001A16BC">
        <w:rPr>
          <w:iCs/>
        </w:rPr>
        <w:t xml:space="preserve">by Jean </w:t>
      </w:r>
      <w:proofErr w:type="spellStart"/>
      <w:r w:rsidRPr="001A16BC">
        <w:rPr>
          <w:iCs/>
        </w:rPr>
        <w:t>Leaon</w:t>
      </w:r>
      <w:proofErr w:type="spellEnd"/>
      <w:r w:rsidRPr="001A16BC">
        <w:rPr>
          <w:iCs/>
        </w:rPr>
        <w:t xml:space="preserve"> Gerome Ferris (Digital Image)</w:t>
      </w:r>
    </w:p>
    <w:p w:rsidR="00382653" w:rsidRPr="001A16BC" w:rsidRDefault="00382653" w:rsidP="00022D77">
      <w:pPr>
        <w:pStyle w:val="ListParagraph"/>
        <w:numPr>
          <w:ilvl w:val="1"/>
          <w:numId w:val="60"/>
        </w:numPr>
        <w:spacing w:after="0" w:line="240" w:lineRule="auto"/>
        <w:rPr>
          <w:rFonts w:ascii="Cambria" w:hAnsi="Cambria"/>
        </w:rPr>
      </w:pPr>
      <w:r w:rsidRPr="001A16BC">
        <w:rPr>
          <w:i/>
          <w:iCs/>
        </w:rPr>
        <w:t xml:space="preserve">Brawn and Iron </w:t>
      </w:r>
      <w:r w:rsidRPr="001A16BC">
        <w:rPr>
          <w:iCs/>
        </w:rPr>
        <w:t>by Owen Smith (Digital Image)</w:t>
      </w:r>
    </w:p>
    <w:p w:rsidR="00382653" w:rsidRPr="001A16BC" w:rsidRDefault="00382653" w:rsidP="00022D77">
      <w:pPr>
        <w:pStyle w:val="ListParagraph"/>
        <w:numPr>
          <w:ilvl w:val="1"/>
          <w:numId w:val="60"/>
        </w:numPr>
        <w:spacing w:after="0" w:line="240" w:lineRule="auto"/>
        <w:rPr>
          <w:rFonts w:ascii="Cambria" w:hAnsi="Cambria"/>
        </w:rPr>
      </w:pPr>
      <w:r w:rsidRPr="001A16BC">
        <w:rPr>
          <w:i/>
          <w:iCs/>
        </w:rPr>
        <w:t>Coke Advertisement (Digital Image)</w:t>
      </w:r>
    </w:p>
    <w:p w:rsidR="00382653" w:rsidRPr="001A16BC" w:rsidRDefault="00B76871" w:rsidP="00382653">
      <w:pPr>
        <w:pStyle w:val="ListParagraph"/>
        <w:ind w:left="2520"/>
        <w:rPr>
          <w:rFonts w:ascii="Cambria" w:hAnsi="Cambria"/>
        </w:rPr>
      </w:pPr>
      <w:hyperlink r:id="rId7" w:history="1">
        <w:r w:rsidR="00382653" w:rsidRPr="001A16BC">
          <w:rPr>
            <w:rStyle w:val="Hyperlink"/>
            <w:rFonts w:ascii="Cambria" w:hAnsi="Cambria"/>
          </w:rPr>
          <w:t>http://paintings-art-picture.com/American-illustrators/imagepages/image57.htm</w:t>
        </w:r>
      </w:hyperlink>
    </w:p>
    <w:p w:rsidR="00382653" w:rsidRPr="001A16BC" w:rsidRDefault="00382653" w:rsidP="00022D77">
      <w:pPr>
        <w:numPr>
          <w:ilvl w:val="0"/>
          <w:numId w:val="60"/>
        </w:numPr>
        <w:spacing w:after="0" w:line="240" w:lineRule="auto"/>
        <w:rPr>
          <w:rFonts w:ascii="Cambria" w:hAnsi="Cambria"/>
          <w:b/>
        </w:rPr>
      </w:pPr>
      <w:r w:rsidRPr="001A16BC">
        <w:rPr>
          <w:rFonts w:ascii="Cambria" w:hAnsi="Cambria"/>
          <w:b/>
        </w:rPr>
        <w:t xml:space="preserve">Other:  </w:t>
      </w:r>
    </w:p>
    <w:p w:rsidR="00382653" w:rsidRPr="001A16BC" w:rsidRDefault="00382653" w:rsidP="00022D77">
      <w:pPr>
        <w:numPr>
          <w:ilvl w:val="1"/>
          <w:numId w:val="60"/>
        </w:numPr>
        <w:spacing w:after="0" w:line="240" w:lineRule="auto"/>
        <w:rPr>
          <w:rFonts w:ascii="Cambria" w:hAnsi="Cambria"/>
        </w:rPr>
      </w:pPr>
      <w:r w:rsidRPr="001A16BC">
        <w:rPr>
          <w:rFonts w:ascii="Cambria" w:hAnsi="Cambria"/>
        </w:rPr>
        <w:t>“Ragged Old Flag” by Johnny Cash (Song/Audio)</w:t>
      </w:r>
    </w:p>
    <w:p w:rsidR="00382653" w:rsidRPr="001A16BC" w:rsidRDefault="00382653" w:rsidP="00022D77">
      <w:pPr>
        <w:numPr>
          <w:ilvl w:val="1"/>
          <w:numId w:val="60"/>
        </w:numPr>
        <w:spacing w:after="0" w:line="240" w:lineRule="auto"/>
        <w:rPr>
          <w:rFonts w:ascii="Cambria" w:hAnsi="Cambria"/>
        </w:rPr>
      </w:pPr>
      <w:r w:rsidRPr="001A16BC">
        <w:rPr>
          <w:rFonts w:ascii="Cambria" w:hAnsi="Cambria"/>
        </w:rPr>
        <w:t>“Dominique” by The Singing Nun (Song/Audio)</w:t>
      </w:r>
    </w:p>
    <w:p w:rsidR="00382653" w:rsidRPr="001A16BC" w:rsidRDefault="00382653" w:rsidP="00022D77">
      <w:pPr>
        <w:numPr>
          <w:ilvl w:val="1"/>
          <w:numId w:val="60"/>
        </w:numPr>
        <w:spacing w:after="0" w:line="240" w:lineRule="auto"/>
        <w:rPr>
          <w:rFonts w:ascii="Cambria" w:hAnsi="Cambria"/>
        </w:rPr>
      </w:pPr>
      <w:r w:rsidRPr="001A16BC">
        <w:rPr>
          <w:rFonts w:ascii="Cambria" w:hAnsi="Cambria"/>
        </w:rPr>
        <w:t>“Centuries” by Fall Out Boy (Song/Audio)</w:t>
      </w:r>
    </w:p>
    <w:p w:rsidR="00382653" w:rsidRPr="002B4E7A" w:rsidRDefault="00382653" w:rsidP="00382653">
      <w:pPr>
        <w:ind w:left="1440"/>
        <w:rPr>
          <w:rFonts w:ascii="Cambria" w:hAnsi="Cambr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97"/>
        <w:gridCol w:w="4479"/>
      </w:tblGrid>
      <w:tr w:rsidR="00382653" w:rsidRPr="00532DAB" w:rsidTr="00382653">
        <w:tc>
          <w:tcPr>
            <w:tcW w:w="9576" w:type="dxa"/>
            <w:gridSpan w:val="2"/>
            <w:shd w:val="clear" w:color="auto" w:fill="CCCCCC"/>
          </w:tcPr>
          <w:p w:rsidR="00382653" w:rsidRPr="00532DAB" w:rsidRDefault="00382653" w:rsidP="00382653">
            <w:pPr>
              <w:spacing w:line="360" w:lineRule="auto"/>
              <w:jc w:val="center"/>
              <w:rPr>
                <w:rFonts w:ascii="Cambria" w:hAnsi="Cambria" w:cs="Tahoma"/>
                <w:b/>
                <w:sz w:val="20"/>
                <w:szCs w:val="20"/>
              </w:rPr>
            </w:pPr>
            <w:r w:rsidRPr="00532DAB">
              <w:rPr>
                <w:rFonts w:ascii="Cambria" w:hAnsi="Cambria" w:cs="Tahoma"/>
                <w:b/>
                <w:sz w:val="20"/>
                <w:szCs w:val="20"/>
              </w:rPr>
              <w:t>Stage 1 – Desired Results</w:t>
            </w:r>
          </w:p>
        </w:tc>
      </w:tr>
      <w:tr w:rsidR="00382653" w:rsidRPr="00532DAB" w:rsidTr="00382653">
        <w:tc>
          <w:tcPr>
            <w:tcW w:w="9576" w:type="dxa"/>
            <w:gridSpan w:val="2"/>
            <w:shd w:val="clear" w:color="auto" w:fill="auto"/>
          </w:tcPr>
          <w:p w:rsidR="00382653" w:rsidRDefault="00382653" w:rsidP="00DF16A3">
            <w:pPr>
              <w:rPr>
                <w:rFonts w:ascii="Cambria" w:hAnsi="Cambria"/>
                <w:b/>
              </w:rPr>
            </w:pPr>
            <w:r w:rsidRPr="00532DAB">
              <w:rPr>
                <w:rFonts w:ascii="Cambria" w:hAnsi="Cambria"/>
                <w:b/>
              </w:rPr>
              <w:lastRenderedPageBreak/>
              <w:t>Established Goals (NCTE/IRA Standards):</w:t>
            </w:r>
            <w:r>
              <w:rPr>
                <w:rFonts w:ascii="Cambria" w:hAnsi="Cambria"/>
                <w:b/>
              </w:rPr>
              <w:t xml:space="preserve"> Unit 1.3</w:t>
            </w:r>
          </w:p>
          <w:p w:rsidR="00382653" w:rsidRPr="00532DAB" w:rsidRDefault="00382653" w:rsidP="00DF16A3">
            <w:pPr>
              <w:rPr>
                <w:rFonts w:ascii="Cambria" w:hAnsi="Cambria"/>
                <w:b/>
              </w:rPr>
            </w:pPr>
          </w:p>
          <w:p w:rsidR="00382653" w:rsidRPr="0047509D" w:rsidRDefault="00382653" w:rsidP="00DF16A3">
            <w:pPr>
              <w:ind w:left="360"/>
              <w:rPr>
                <w:rFonts w:ascii="Cambria" w:hAnsi="Cambria"/>
                <w:i/>
                <w:u w:val="single"/>
              </w:rPr>
            </w:pPr>
            <w:r w:rsidRPr="0047509D">
              <w:rPr>
                <w:rFonts w:ascii="Cambria" w:hAnsi="Cambria"/>
                <w:u w:val="single"/>
              </w:rPr>
              <w:t>Reading Standards:</w:t>
            </w:r>
          </w:p>
          <w:p w:rsidR="00382653" w:rsidRDefault="00382653" w:rsidP="00022D77">
            <w:pPr>
              <w:pStyle w:val="ListParagraph"/>
              <w:numPr>
                <w:ilvl w:val="0"/>
                <w:numId w:val="58"/>
              </w:numPr>
              <w:spacing w:after="0" w:line="240" w:lineRule="auto"/>
              <w:rPr>
                <w:rFonts w:ascii="Cambria" w:hAnsi="Cambria"/>
              </w:rPr>
            </w:pPr>
            <w:r w:rsidRPr="0047509D">
              <w:rPr>
                <w:rFonts w:ascii="Cambria" w:hAnsi="Cambria"/>
              </w:rPr>
              <w:t>RL 9-10.1 Cite strong and thorough textual evidence to support analysis of what the text says explicitly as well as inferences drawn from the text.</w:t>
            </w:r>
          </w:p>
          <w:p w:rsidR="00382653" w:rsidRPr="0047509D" w:rsidRDefault="00382653" w:rsidP="00DF16A3">
            <w:pPr>
              <w:pStyle w:val="ListParagraph"/>
              <w:rPr>
                <w:rFonts w:ascii="Cambria" w:hAnsi="Cambria"/>
              </w:rPr>
            </w:pPr>
          </w:p>
          <w:p w:rsidR="00382653" w:rsidRDefault="00382653" w:rsidP="00022D77">
            <w:pPr>
              <w:pStyle w:val="ListParagraph"/>
              <w:numPr>
                <w:ilvl w:val="0"/>
                <w:numId w:val="58"/>
              </w:numPr>
              <w:spacing w:after="0" w:line="240" w:lineRule="auto"/>
              <w:rPr>
                <w:rFonts w:ascii="Cambria" w:hAnsi="Cambria"/>
              </w:rPr>
            </w:pPr>
            <w:r w:rsidRPr="0047509D">
              <w:rPr>
                <w:rFonts w:ascii="Cambria" w:hAnsi="Cambria"/>
              </w:rPr>
              <w:t xml:space="preserve">RL 9-10.2 </w:t>
            </w:r>
            <w:proofErr w:type="gramStart"/>
            <w:r w:rsidRPr="0047509D">
              <w:rPr>
                <w:rFonts w:ascii="Cambria" w:hAnsi="Cambria"/>
              </w:rPr>
              <w:t>Determine</w:t>
            </w:r>
            <w:proofErr w:type="gramEnd"/>
            <w:r w:rsidRPr="0047509D">
              <w:rPr>
                <w:rFonts w:ascii="Cambria" w:hAnsi="Cambria"/>
              </w:rPr>
              <w:t xml:space="preserve"> a theme or central idea of a text and analyze its development over the course of the text, including how it emerges and is shaped and refined by specific details; provide an objective summary of the text.</w:t>
            </w:r>
          </w:p>
          <w:p w:rsidR="00382653" w:rsidRPr="0047509D" w:rsidRDefault="00382653" w:rsidP="00DF16A3">
            <w:pPr>
              <w:pStyle w:val="ListParagraph"/>
              <w:rPr>
                <w:rFonts w:ascii="Cambria" w:hAnsi="Cambria"/>
              </w:rPr>
            </w:pPr>
          </w:p>
          <w:p w:rsidR="00382653" w:rsidRDefault="00382653" w:rsidP="00022D77">
            <w:pPr>
              <w:pStyle w:val="ListParagraph"/>
              <w:numPr>
                <w:ilvl w:val="0"/>
                <w:numId w:val="58"/>
              </w:numPr>
              <w:spacing w:after="0" w:line="240" w:lineRule="auto"/>
              <w:rPr>
                <w:rFonts w:ascii="Cambria" w:hAnsi="Cambria"/>
              </w:rPr>
            </w:pPr>
            <w:r w:rsidRPr="0047509D">
              <w:rPr>
                <w:rFonts w:ascii="Cambria" w:hAnsi="Cambria"/>
              </w:rPr>
              <w:t>RL 9-10.6 Analyze a particular point of view or cultural experience reflected in a work of literature from outside the United States, drawing on a wide reading of world literature.</w:t>
            </w:r>
          </w:p>
          <w:p w:rsidR="00382653" w:rsidRPr="0047509D" w:rsidRDefault="00382653" w:rsidP="00DF16A3">
            <w:pPr>
              <w:pStyle w:val="ListParagraph"/>
              <w:rPr>
                <w:rFonts w:ascii="Cambria" w:hAnsi="Cambria"/>
              </w:rPr>
            </w:pPr>
          </w:p>
          <w:p w:rsidR="00382653" w:rsidRPr="0047509D" w:rsidRDefault="00382653" w:rsidP="00022D77">
            <w:pPr>
              <w:pStyle w:val="ListParagraph"/>
              <w:numPr>
                <w:ilvl w:val="0"/>
                <w:numId w:val="58"/>
              </w:numPr>
              <w:spacing w:after="0" w:line="240" w:lineRule="auto"/>
              <w:rPr>
                <w:rFonts w:ascii="Cambria" w:hAnsi="Cambria"/>
              </w:rPr>
            </w:pPr>
            <w:r w:rsidRPr="0047509D">
              <w:rPr>
                <w:rFonts w:ascii="Cambria" w:hAnsi="Cambria"/>
              </w:rPr>
              <w:t>RL 9-10.10 Read and comprehend literature, including stories, dramas, and poems, in the grade 9 or 10 text complexity band proficiently, with scaffolding as needed at the high end of the range.</w:t>
            </w:r>
          </w:p>
          <w:p w:rsidR="00382653" w:rsidRDefault="00382653" w:rsidP="00DF16A3">
            <w:pPr>
              <w:pStyle w:val="ListParagraph"/>
              <w:rPr>
                <w:rFonts w:ascii="Cambria" w:hAnsi="Cambria"/>
                <w:i/>
              </w:rPr>
            </w:pPr>
          </w:p>
          <w:p w:rsidR="00382653" w:rsidRPr="0047509D" w:rsidRDefault="00382653" w:rsidP="00DF16A3">
            <w:pPr>
              <w:ind w:left="360"/>
              <w:rPr>
                <w:rFonts w:ascii="Cambria" w:hAnsi="Cambria"/>
                <w:u w:val="single"/>
              </w:rPr>
            </w:pPr>
            <w:r w:rsidRPr="0047509D">
              <w:rPr>
                <w:rFonts w:ascii="Cambria" w:hAnsi="Cambria"/>
                <w:u w:val="single"/>
              </w:rPr>
              <w:t>Writing Standards:</w:t>
            </w:r>
          </w:p>
          <w:p w:rsidR="00382653" w:rsidRPr="0087791A" w:rsidRDefault="00382653" w:rsidP="00022D77">
            <w:pPr>
              <w:pStyle w:val="ListParagraph"/>
              <w:numPr>
                <w:ilvl w:val="0"/>
                <w:numId w:val="58"/>
              </w:numPr>
              <w:spacing w:after="0" w:line="240" w:lineRule="auto"/>
              <w:rPr>
                <w:rFonts w:ascii="Cambria" w:hAnsi="Cambria"/>
                <w:b/>
              </w:rPr>
            </w:pPr>
            <w:r w:rsidRPr="0087791A">
              <w:rPr>
                <w:rFonts w:ascii="Cambria" w:hAnsi="Cambria"/>
              </w:rPr>
              <w:t>W 9-10.2 Write informative/explanatory texts to examine and convey complex ideas, concepts, and information clearly and accurately through the effective selection, organization, and analysis of content.</w:t>
            </w:r>
          </w:p>
          <w:p w:rsidR="00382653" w:rsidRPr="0087791A" w:rsidRDefault="00382653" w:rsidP="00DF16A3">
            <w:pPr>
              <w:rPr>
                <w:rFonts w:ascii="Cambria" w:hAnsi="Cambria"/>
                <w:b/>
              </w:rPr>
            </w:pPr>
          </w:p>
          <w:p w:rsidR="00382653" w:rsidRPr="0087791A" w:rsidRDefault="00382653" w:rsidP="00022D77">
            <w:pPr>
              <w:pStyle w:val="ListParagraph"/>
              <w:numPr>
                <w:ilvl w:val="0"/>
                <w:numId w:val="58"/>
              </w:numPr>
              <w:spacing w:after="0" w:line="240" w:lineRule="auto"/>
              <w:rPr>
                <w:rFonts w:ascii="Cambria" w:hAnsi="Cambria"/>
                <w:b/>
              </w:rPr>
            </w:pPr>
            <w:r>
              <w:rPr>
                <w:rFonts w:ascii="Cambria" w:hAnsi="Cambria"/>
              </w:rPr>
              <w:t>W 9-10.5 Develop and strengthen writing as needed by planning, revising, editing, rewriting, or trying a new approach, focusing on addressing what is most significant for a specific purpose and audience.</w:t>
            </w:r>
          </w:p>
          <w:p w:rsidR="00382653" w:rsidRPr="0087791A" w:rsidRDefault="00382653" w:rsidP="00DF16A3">
            <w:pPr>
              <w:pStyle w:val="ListParagraph"/>
              <w:rPr>
                <w:rFonts w:ascii="Cambria" w:hAnsi="Cambria"/>
                <w:b/>
              </w:rPr>
            </w:pPr>
          </w:p>
          <w:p w:rsidR="00382653" w:rsidRPr="0087791A" w:rsidRDefault="00382653" w:rsidP="00022D77">
            <w:pPr>
              <w:pStyle w:val="ListParagraph"/>
              <w:numPr>
                <w:ilvl w:val="0"/>
                <w:numId w:val="58"/>
              </w:numPr>
              <w:spacing w:after="0" w:line="240" w:lineRule="auto"/>
              <w:rPr>
                <w:rFonts w:ascii="Cambria" w:hAnsi="Cambria"/>
                <w:b/>
              </w:rPr>
            </w:pPr>
            <w:r>
              <w:rPr>
                <w:rFonts w:ascii="Cambria" w:hAnsi="Cambria"/>
              </w:rPr>
              <w:t>W 9-10.6 Use technology, including the internet, to produce, publish, and update individual or shared writing products, taking advantage of technology’s capacity to link other information and to display information flexibly and dynamically.</w:t>
            </w:r>
          </w:p>
          <w:p w:rsidR="00382653" w:rsidRPr="0087791A" w:rsidRDefault="00382653" w:rsidP="00DF16A3">
            <w:pPr>
              <w:pStyle w:val="ListParagraph"/>
              <w:rPr>
                <w:rFonts w:ascii="Cambria" w:hAnsi="Cambria"/>
              </w:rPr>
            </w:pPr>
          </w:p>
          <w:p w:rsidR="00382653" w:rsidRDefault="00382653" w:rsidP="00DF16A3">
            <w:pPr>
              <w:rPr>
                <w:rFonts w:ascii="Cambria" w:hAnsi="Cambria"/>
              </w:rPr>
            </w:pPr>
            <w:r w:rsidRPr="0087791A">
              <w:rPr>
                <w:rFonts w:ascii="Cambria" w:hAnsi="Cambria"/>
              </w:rPr>
              <w:t>Speaking and Listening:</w:t>
            </w:r>
          </w:p>
          <w:p w:rsidR="00382653" w:rsidRDefault="00382653" w:rsidP="00022D77">
            <w:pPr>
              <w:pStyle w:val="ListParagraph"/>
              <w:numPr>
                <w:ilvl w:val="0"/>
                <w:numId w:val="63"/>
              </w:numPr>
              <w:spacing w:after="0" w:line="240" w:lineRule="auto"/>
              <w:rPr>
                <w:rFonts w:ascii="Cambria" w:hAnsi="Cambria"/>
              </w:rPr>
            </w:pPr>
            <w:r>
              <w:rPr>
                <w:rFonts w:ascii="Cambria" w:hAnsi="Cambria"/>
              </w:rPr>
              <w:t>SL 9-10.4 Present information, findings, and supporting evidence clearly, concisely, and logically such that listeners can follow the line of reasoning and the organization, development, substance, and style are appropriate to purpose, audience, and task.</w:t>
            </w:r>
          </w:p>
          <w:p w:rsidR="00382653" w:rsidRDefault="00382653" w:rsidP="00022D77">
            <w:pPr>
              <w:pStyle w:val="ListParagraph"/>
              <w:numPr>
                <w:ilvl w:val="0"/>
                <w:numId w:val="63"/>
              </w:numPr>
              <w:spacing w:after="0" w:line="240" w:lineRule="auto"/>
              <w:rPr>
                <w:rFonts w:ascii="Cambria" w:hAnsi="Cambria"/>
              </w:rPr>
            </w:pPr>
            <w:r>
              <w:rPr>
                <w:rFonts w:ascii="Cambria" w:hAnsi="Cambria"/>
              </w:rPr>
              <w:t>SL 9-10.5 Make strategic use of digital media (e.g., textual, graphical, audio, visual, and interactive elements) in presentations to enhance understanding of findings, reasoning, and evidence and to add interest.</w:t>
            </w:r>
          </w:p>
          <w:p w:rsidR="00382653" w:rsidRDefault="00382653" w:rsidP="00DF16A3">
            <w:pPr>
              <w:rPr>
                <w:rFonts w:ascii="Cambria" w:hAnsi="Cambria"/>
              </w:rPr>
            </w:pPr>
          </w:p>
          <w:p w:rsidR="00382653" w:rsidRDefault="00382653" w:rsidP="00DF16A3">
            <w:pPr>
              <w:rPr>
                <w:rFonts w:ascii="Cambria" w:hAnsi="Cambria"/>
              </w:rPr>
            </w:pPr>
            <w:r>
              <w:rPr>
                <w:rFonts w:ascii="Cambria" w:hAnsi="Cambria"/>
              </w:rPr>
              <w:t>Language – Conventions of Standard English:</w:t>
            </w:r>
          </w:p>
          <w:p w:rsidR="00382653" w:rsidRDefault="00382653" w:rsidP="00022D77">
            <w:pPr>
              <w:pStyle w:val="ListParagraph"/>
              <w:numPr>
                <w:ilvl w:val="0"/>
                <w:numId w:val="59"/>
              </w:numPr>
              <w:spacing w:after="0" w:line="240" w:lineRule="auto"/>
              <w:rPr>
                <w:rFonts w:ascii="Cambria" w:hAnsi="Cambria"/>
              </w:rPr>
            </w:pPr>
            <w:r>
              <w:rPr>
                <w:rFonts w:ascii="Cambria" w:hAnsi="Cambria"/>
              </w:rPr>
              <w:lastRenderedPageBreak/>
              <w:t>L 9-10.1 Demonstrate command of the conventions of Standard English grammar and usage when writing or speaking.</w:t>
            </w:r>
          </w:p>
          <w:p w:rsidR="00382653" w:rsidRDefault="00382653" w:rsidP="00DF16A3">
            <w:pPr>
              <w:rPr>
                <w:rFonts w:ascii="Cambria" w:hAnsi="Cambria"/>
              </w:rPr>
            </w:pPr>
          </w:p>
          <w:p w:rsidR="00382653" w:rsidRDefault="00382653" w:rsidP="00DF16A3">
            <w:pPr>
              <w:rPr>
                <w:rFonts w:ascii="Cambria" w:hAnsi="Cambria"/>
              </w:rPr>
            </w:pPr>
          </w:p>
          <w:p w:rsidR="00382653" w:rsidRDefault="00382653" w:rsidP="00DF16A3">
            <w:pPr>
              <w:rPr>
                <w:rFonts w:ascii="Cambria" w:hAnsi="Cambria"/>
              </w:rPr>
            </w:pPr>
            <w:r>
              <w:rPr>
                <w:rFonts w:ascii="Cambria" w:hAnsi="Cambria"/>
              </w:rPr>
              <w:t>Language – Knowledge of Language:</w:t>
            </w:r>
          </w:p>
          <w:p w:rsidR="00382653" w:rsidRDefault="00382653" w:rsidP="00022D77">
            <w:pPr>
              <w:pStyle w:val="ListParagraph"/>
              <w:numPr>
                <w:ilvl w:val="0"/>
                <w:numId w:val="59"/>
              </w:numPr>
              <w:spacing w:after="0" w:line="240" w:lineRule="auto"/>
              <w:rPr>
                <w:rFonts w:ascii="Cambria" w:hAnsi="Cambria"/>
              </w:rPr>
            </w:pPr>
            <w:r>
              <w:rPr>
                <w:rFonts w:ascii="Cambria" w:hAnsi="Cambria"/>
              </w:rPr>
              <w:t>L 9-10.3 Apply knowledge of language to understand how language functions in different contexts, to make effective choices for meaning or style, and to comprehend more fully when reading and listening.</w:t>
            </w:r>
          </w:p>
          <w:p w:rsidR="00382653" w:rsidRDefault="00382653" w:rsidP="00DF16A3">
            <w:pPr>
              <w:rPr>
                <w:rFonts w:ascii="Cambria" w:hAnsi="Cambria"/>
              </w:rPr>
            </w:pPr>
          </w:p>
          <w:p w:rsidR="00382653" w:rsidRDefault="00382653" w:rsidP="00DF16A3">
            <w:pPr>
              <w:rPr>
                <w:rFonts w:ascii="Cambria" w:hAnsi="Cambria"/>
              </w:rPr>
            </w:pPr>
            <w:r>
              <w:rPr>
                <w:rFonts w:ascii="Cambria" w:hAnsi="Cambria"/>
              </w:rPr>
              <w:t>Language – Vocabulary Acquisition and Use:</w:t>
            </w:r>
          </w:p>
          <w:p w:rsidR="00382653" w:rsidRPr="00555C66" w:rsidRDefault="00382653" w:rsidP="00022D77">
            <w:pPr>
              <w:pStyle w:val="ListParagraph"/>
              <w:numPr>
                <w:ilvl w:val="0"/>
                <w:numId w:val="59"/>
              </w:numPr>
              <w:spacing w:after="0" w:line="240" w:lineRule="auto"/>
              <w:rPr>
                <w:rFonts w:ascii="Cambria" w:hAnsi="Cambria"/>
              </w:rPr>
            </w:pPr>
            <w:r>
              <w:rPr>
                <w:rFonts w:ascii="Cambria" w:hAnsi="Cambria"/>
              </w:rPr>
              <w:t>L 9-10.6 Acquire and use accurately general academic and domain-specific words and phrases, sufficient for reading, writing, speaking, and listening at the college and career readiness level; demonstrate independence in gather vocabulary knowledge when considering a word or phrase important to comprehension.</w:t>
            </w:r>
          </w:p>
          <w:p w:rsidR="00382653" w:rsidRPr="0087791A" w:rsidRDefault="00382653" w:rsidP="00DF16A3">
            <w:pPr>
              <w:rPr>
                <w:rFonts w:ascii="Cambria" w:hAnsi="Cambria"/>
                <w:b/>
              </w:rPr>
            </w:pPr>
          </w:p>
          <w:p w:rsidR="00382653" w:rsidRPr="0047509D" w:rsidRDefault="00382653" w:rsidP="00DF16A3">
            <w:pPr>
              <w:rPr>
                <w:rFonts w:ascii="Cambria" w:hAnsi="Cambria"/>
                <w:b/>
              </w:rPr>
            </w:pPr>
          </w:p>
        </w:tc>
      </w:tr>
      <w:tr w:rsidR="00382653" w:rsidRPr="00532DAB" w:rsidTr="00382653">
        <w:tc>
          <w:tcPr>
            <w:tcW w:w="9576" w:type="dxa"/>
            <w:gridSpan w:val="2"/>
            <w:shd w:val="clear" w:color="auto" w:fill="auto"/>
          </w:tcPr>
          <w:p w:rsidR="00382653" w:rsidRPr="00532DAB" w:rsidRDefault="00382653" w:rsidP="00DF16A3">
            <w:pPr>
              <w:rPr>
                <w:rFonts w:ascii="Cambria" w:hAnsi="Cambria"/>
                <w:b/>
              </w:rPr>
            </w:pPr>
            <w:r w:rsidRPr="00532DAB">
              <w:rPr>
                <w:rFonts w:ascii="Cambria" w:hAnsi="Cambria"/>
                <w:b/>
              </w:rPr>
              <w:lastRenderedPageBreak/>
              <w:t>Established Goals (</w:t>
            </w:r>
            <w:r>
              <w:rPr>
                <w:rFonts w:ascii="Cambria" w:hAnsi="Cambria"/>
                <w:b/>
              </w:rPr>
              <w:t>Kansas College and Career Ready Standards</w:t>
            </w:r>
            <w:r w:rsidRPr="00532DAB">
              <w:rPr>
                <w:rFonts w:ascii="Cambria" w:hAnsi="Cambria"/>
                <w:b/>
              </w:rPr>
              <w:t>):</w:t>
            </w:r>
          </w:p>
          <w:p w:rsidR="00382653" w:rsidRDefault="00382653" w:rsidP="00022D77">
            <w:pPr>
              <w:pStyle w:val="ListParagraph"/>
              <w:numPr>
                <w:ilvl w:val="0"/>
                <w:numId w:val="58"/>
              </w:numPr>
              <w:spacing w:after="0" w:line="240" w:lineRule="auto"/>
              <w:rPr>
                <w:rFonts w:ascii="Cambria" w:hAnsi="Cambria"/>
                <w:i/>
              </w:rPr>
            </w:pPr>
            <w:r w:rsidRPr="00E70366">
              <w:rPr>
                <w:rFonts w:ascii="Cambria" w:hAnsi="Cambria"/>
                <w:i/>
              </w:rPr>
              <w:t>R 9-10.11* Encounter a diverse range of engaging and culturally sensitive text and media that motivate the desire to be literate.</w:t>
            </w:r>
          </w:p>
          <w:p w:rsidR="00382653" w:rsidRDefault="00382653" w:rsidP="00022D77">
            <w:pPr>
              <w:pStyle w:val="ListParagraph"/>
              <w:numPr>
                <w:ilvl w:val="0"/>
                <w:numId w:val="58"/>
              </w:numPr>
              <w:spacing w:after="0" w:line="240" w:lineRule="auto"/>
              <w:rPr>
                <w:rFonts w:ascii="Cambria" w:hAnsi="Cambria"/>
                <w:i/>
              </w:rPr>
            </w:pPr>
            <w:r w:rsidRPr="00E70366">
              <w:rPr>
                <w:rFonts w:ascii="Cambria" w:hAnsi="Cambria"/>
                <w:i/>
              </w:rPr>
              <w:t>R 9-10.12* Read – both independently and collaboratively – print, non-print, and multi-modal works proficiently and critically to be media literate.</w:t>
            </w:r>
          </w:p>
          <w:p w:rsidR="00382653" w:rsidRPr="00532DAB" w:rsidRDefault="00B76871" w:rsidP="00DF16A3">
            <w:pPr>
              <w:rPr>
                <w:rFonts w:ascii="Cambria" w:hAnsi="Cambria"/>
                <w:i/>
                <w:color w:val="800000"/>
              </w:rPr>
            </w:pPr>
            <w:hyperlink r:id="rId8" w:history="1"/>
          </w:p>
          <w:p w:rsidR="00382653" w:rsidRPr="00532DAB" w:rsidRDefault="00382653" w:rsidP="00DF16A3">
            <w:pPr>
              <w:rPr>
                <w:rFonts w:ascii="Cambria" w:hAnsi="Cambria"/>
                <w:i/>
                <w:color w:val="943634"/>
              </w:rPr>
            </w:pPr>
          </w:p>
        </w:tc>
      </w:tr>
      <w:tr w:rsidR="00382653" w:rsidRPr="00532DAB" w:rsidTr="00382653">
        <w:tc>
          <w:tcPr>
            <w:tcW w:w="9576" w:type="dxa"/>
            <w:gridSpan w:val="2"/>
            <w:shd w:val="clear" w:color="auto" w:fill="auto"/>
          </w:tcPr>
          <w:p w:rsidR="00382653" w:rsidRPr="00532DAB" w:rsidRDefault="00382653" w:rsidP="00DF16A3">
            <w:pPr>
              <w:rPr>
                <w:rFonts w:ascii="Cambria" w:hAnsi="Cambria"/>
                <w:b/>
              </w:rPr>
            </w:pPr>
            <w:r w:rsidRPr="00532DAB">
              <w:rPr>
                <w:rFonts w:ascii="Cambria" w:hAnsi="Cambria"/>
                <w:b/>
              </w:rPr>
              <w:t>Essential Questions:</w:t>
            </w:r>
          </w:p>
          <w:p w:rsidR="00382653" w:rsidRDefault="00382653" w:rsidP="00022D77">
            <w:pPr>
              <w:pStyle w:val="ListParagraph"/>
              <w:numPr>
                <w:ilvl w:val="0"/>
                <w:numId w:val="61"/>
              </w:numPr>
              <w:spacing w:after="0" w:line="240" w:lineRule="auto"/>
              <w:rPr>
                <w:rFonts w:ascii="Cambria" w:hAnsi="Cambria"/>
              </w:rPr>
            </w:pPr>
            <w:r>
              <w:rPr>
                <w:rFonts w:ascii="Cambria" w:hAnsi="Cambria"/>
              </w:rPr>
              <w:t>What does it mean to have identity?</w:t>
            </w:r>
          </w:p>
          <w:p w:rsidR="00382653" w:rsidRPr="0003301C" w:rsidRDefault="00382653" w:rsidP="00DF16A3">
            <w:pPr>
              <w:rPr>
                <w:rFonts w:ascii="Cambria" w:hAnsi="Cambria"/>
              </w:rPr>
            </w:pPr>
          </w:p>
          <w:p w:rsidR="00382653" w:rsidRDefault="00382653" w:rsidP="00022D77">
            <w:pPr>
              <w:pStyle w:val="ListParagraph"/>
              <w:numPr>
                <w:ilvl w:val="0"/>
                <w:numId w:val="61"/>
              </w:numPr>
              <w:spacing w:after="0" w:line="240" w:lineRule="auto"/>
              <w:rPr>
                <w:rFonts w:ascii="Cambria" w:hAnsi="Cambria"/>
              </w:rPr>
            </w:pPr>
            <w:r>
              <w:rPr>
                <w:rFonts w:ascii="Cambria" w:hAnsi="Cambria"/>
              </w:rPr>
              <w:t>Who decides your identify?</w:t>
            </w:r>
          </w:p>
          <w:p w:rsidR="00382653" w:rsidRDefault="00382653" w:rsidP="00DF16A3">
            <w:pPr>
              <w:pStyle w:val="ListParagraph"/>
              <w:rPr>
                <w:rFonts w:ascii="Cambria" w:hAnsi="Cambria"/>
              </w:rPr>
            </w:pPr>
          </w:p>
          <w:p w:rsidR="00382653" w:rsidRDefault="00382653" w:rsidP="00022D77">
            <w:pPr>
              <w:pStyle w:val="ListParagraph"/>
              <w:numPr>
                <w:ilvl w:val="0"/>
                <w:numId w:val="61"/>
              </w:numPr>
              <w:spacing w:after="0" w:line="240" w:lineRule="auto"/>
              <w:rPr>
                <w:rFonts w:ascii="Cambria" w:hAnsi="Cambria"/>
              </w:rPr>
            </w:pPr>
            <w:r w:rsidRPr="00B969C2">
              <w:rPr>
                <w:rFonts w:ascii="Cambria" w:hAnsi="Cambria"/>
              </w:rPr>
              <w:t>If you are born from mixed ethnic heritage, e.g., African American, Asian American, etc., and you were born and raised in the United States, are you more of one ethnicity than the other? Which do you or should you identify with? Is it possible to equally represent both?</w:t>
            </w:r>
          </w:p>
          <w:p w:rsidR="00382653" w:rsidRPr="0003301C" w:rsidRDefault="00382653" w:rsidP="00DF16A3">
            <w:pPr>
              <w:rPr>
                <w:rFonts w:ascii="Cambria" w:hAnsi="Cambria"/>
              </w:rPr>
            </w:pPr>
          </w:p>
          <w:p w:rsidR="00382653" w:rsidRDefault="00382653" w:rsidP="00022D77">
            <w:pPr>
              <w:pStyle w:val="ListParagraph"/>
              <w:numPr>
                <w:ilvl w:val="0"/>
                <w:numId w:val="61"/>
              </w:numPr>
              <w:spacing w:after="0" w:line="240" w:lineRule="auto"/>
              <w:rPr>
                <w:rFonts w:ascii="Cambria" w:hAnsi="Cambria"/>
              </w:rPr>
            </w:pPr>
            <w:r>
              <w:rPr>
                <w:rFonts w:ascii="Cambria" w:hAnsi="Cambria"/>
              </w:rPr>
              <w:t>What do you think it feels like to have your identity taken away?</w:t>
            </w:r>
          </w:p>
          <w:p w:rsidR="00382653" w:rsidRDefault="00382653" w:rsidP="00DF16A3">
            <w:pPr>
              <w:pStyle w:val="ListParagraph"/>
              <w:rPr>
                <w:rFonts w:ascii="Cambria" w:hAnsi="Cambria"/>
              </w:rPr>
            </w:pPr>
          </w:p>
          <w:p w:rsidR="00382653" w:rsidRDefault="00382653" w:rsidP="00022D77">
            <w:pPr>
              <w:pStyle w:val="ListParagraph"/>
              <w:numPr>
                <w:ilvl w:val="0"/>
                <w:numId w:val="61"/>
              </w:numPr>
              <w:spacing w:after="0" w:line="240" w:lineRule="auto"/>
              <w:rPr>
                <w:rFonts w:ascii="Cambria" w:hAnsi="Cambria"/>
              </w:rPr>
            </w:pPr>
            <w:r>
              <w:rPr>
                <w:rFonts w:ascii="Cambria" w:hAnsi="Cambria"/>
              </w:rPr>
              <w:t>Is identity more valuable than money, comfort, physical needs?</w:t>
            </w:r>
          </w:p>
          <w:p w:rsidR="00382653" w:rsidRPr="0003301C" w:rsidRDefault="00382653" w:rsidP="00DF16A3">
            <w:pPr>
              <w:rPr>
                <w:rFonts w:ascii="Cambria" w:hAnsi="Cambria"/>
              </w:rPr>
            </w:pPr>
          </w:p>
          <w:p w:rsidR="00382653" w:rsidRDefault="00382653" w:rsidP="00022D77">
            <w:pPr>
              <w:pStyle w:val="ListParagraph"/>
              <w:numPr>
                <w:ilvl w:val="0"/>
                <w:numId w:val="61"/>
              </w:numPr>
              <w:spacing w:after="0" w:line="240" w:lineRule="auto"/>
              <w:rPr>
                <w:rFonts w:ascii="Cambria" w:hAnsi="Cambria"/>
              </w:rPr>
            </w:pPr>
            <w:r>
              <w:rPr>
                <w:rFonts w:ascii="Cambria" w:hAnsi="Cambria"/>
              </w:rPr>
              <w:lastRenderedPageBreak/>
              <w:t>Can you have freedom without identity?</w:t>
            </w:r>
          </w:p>
          <w:p w:rsidR="00382653" w:rsidRDefault="00382653" w:rsidP="00DF16A3">
            <w:pPr>
              <w:pStyle w:val="ListParagraph"/>
              <w:rPr>
                <w:rFonts w:ascii="Cambria" w:hAnsi="Cambria"/>
              </w:rPr>
            </w:pPr>
          </w:p>
          <w:p w:rsidR="00382653" w:rsidRPr="0003301C" w:rsidRDefault="00382653" w:rsidP="00022D77">
            <w:pPr>
              <w:pStyle w:val="ListParagraph"/>
              <w:numPr>
                <w:ilvl w:val="0"/>
                <w:numId w:val="61"/>
              </w:numPr>
              <w:spacing w:after="0" w:line="240" w:lineRule="auto"/>
              <w:rPr>
                <w:rFonts w:ascii="Cambria" w:hAnsi="Cambria"/>
              </w:rPr>
            </w:pPr>
            <w:r>
              <w:rPr>
                <w:rFonts w:ascii="Cambria" w:hAnsi="Cambria"/>
              </w:rPr>
              <w:t xml:space="preserve">Can a person change their identity (e.g., not just their clothing, name, and location – but who they are inside)? Can a </w:t>
            </w:r>
            <w:r w:rsidRPr="0003301C">
              <w:rPr>
                <w:rFonts w:ascii="Cambria" w:hAnsi="Cambria"/>
                <w:i/>
              </w:rPr>
              <w:t>bad</w:t>
            </w:r>
            <w:r>
              <w:rPr>
                <w:rFonts w:ascii="Cambria" w:hAnsi="Cambria"/>
              </w:rPr>
              <w:t xml:space="preserve"> person ever really become a </w:t>
            </w:r>
            <w:r w:rsidRPr="0003301C">
              <w:rPr>
                <w:rFonts w:ascii="Cambria" w:hAnsi="Cambria"/>
                <w:i/>
              </w:rPr>
              <w:t xml:space="preserve">good </w:t>
            </w:r>
            <w:r>
              <w:rPr>
                <w:rFonts w:ascii="Cambria" w:hAnsi="Cambria"/>
              </w:rPr>
              <w:t>person?</w:t>
            </w:r>
          </w:p>
          <w:p w:rsidR="00382653" w:rsidRPr="00532DAB" w:rsidRDefault="00382653" w:rsidP="00DF16A3">
            <w:pPr>
              <w:rPr>
                <w:rFonts w:ascii="Cambria" w:hAnsi="Cambria"/>
                <w:i/>
                <w:color w:val="800000"/>
              </w:rPr>
            </w:pPr>
          </w:p>
          <w:p w:rsidR="00382653" w:rsidRPr="00532DAB" w:rsidRDefault="00382653" w:rsidP="00DF16A3">
            <w:pPr>
              <w:rPr>
                <w:rFonts w:ascii="Cambria" w:hAnsi="Cambria"/>
                <w:i/>
                <w:color w:val="800000"/>
              </w:rPr>
            </w:pPr>
          </w:p>
        </w:tc>
      </w:tr>
      <w:tr w:rsidR="00382653" w:rsidRPr="00532DAB" w:rsidTr="00382653">
        <w:tc>
          <w:tcPr>
            <w:tcW w:w="5097" w:type="dxa"/>
            <w:tcBorders>
              <w:bottom w:val="single" w:sz="4" w:space="0" w:color="auto"/>
            </w:tcBorders>
            <w:shd w:val="clear" w:color="auto" w:fill="auto"/>
          </w:tcPr>
          <w:p w:rsidR="00382653" w:rsidRDefault="00382653" w:rsidP="00DF16A3">
            <w:pPr>
              <w:rPr>
                <w:rFonts w:ascii="Cambria" w:hAnsi="Cambria"/>
                <w:b/>
                <w:i/>
              </w:rPr>
            </w:pPr>
            <w:r>
              <w:rPr>
                <w:rFonts w:ascii="Cambria" w:hAnsi="Cambria"/>
                <w:b/>
                <w:i/>
              </w:rPr>
              <w:lastRenderedPageBreak/>
              <w:t>Students will know…</w:t>
            </w:r>
          </w:p>
          <w:p w:rsidR="00382653" w:rsidRPr="00EA003A" w:rsidRDefault="00382653" w:rsidP="00022D77">
            <w:pPr>
              <w:pStyle w:val="ListParagraph"/>
              <w:numPr>
                <w:ilvl w:val="0"/>
                <w:numId w:val="65"/>
              </w:numPr>
              <w:spacing w:after="0" w:line="240" w:lineRule="auto"/>
              <w:rPr>
                <w:rFonts w:asciiTheme="majorHAnsi" w:hAnsiTheme="majorHAnsi" w:cs="Arial"/>
              </w:rPr>
            </w:pPr>
            <w:r w:rsidRPr="00EA003A">
              <w:rPr>
                <w:rFonts w:asciiTheme="majorHAnsi" w:hAnsiTheme="majorHAnsi" w:cs="Arial"/>
              </w:rPr>
              <w:t>Their own reading and writing territories</w:t>
            </w:r>
          </w:p>
          <w:p w:rsidR="00382653" w:rsidRPr="00EA003A" w:rsidRDefault="00382653" w:rsidP="00022D77">
            <w:pPr>
              <w:pStyle w:val="ListParagraph"/>
              <w:numPr>
                <w:ilvl w:val="0"/>
                <w:numId w:val="65"/>
              </w:numPr>
              <w:spacing w:after="0" w:line="240" w:lineRule="auto"/>
              <w:rPr>
                <w:rFonts w:asciiTheme="majorHAnsi" w:hAnsiTheme="majorHAnsi" w:cs="Arial"/>
              </w:rPr>
            </w:pPr>
            <w:r w:rsidRPr="00EA003A">
              <w:rPr>
                <w:rFonts w:asciiTheme="majorHAnsi" w:hAnsiTheme="majorHAnsi" w:cs="Arial"/>
              </w:rPr>
              <w:t>Successful self monitoring strategies</w:t>
            </w:r>
          </w:p>
          <w:p w:rsidR="00382653" w:rsidRPr="00EA003A" w:rsidRDefault="00382653" w:rsidP="00022D77">
            <w:pPr>
              <w:pStyle w:val="ListParagraph"/>
              <w:numPr>
                <w:ilvl w:val="0"/>
                <w:numId w:val="62"/>
              </w:numPr>
              <w:spacing w:after="0"/>
              <w:rPr>
                <w:rFonts w:asciiTheme="majorHAnsi" w:hAnsiTheme="majorHAnsi" w:cs="Arial"/>
              </w:rPr>
            </w:pPr>
            <w:r w:rsidRPr="00EA003A">
              <w:rPr>
                <w:rFonts w:asciiTheme="majorHAnsi" w:hAnsiTheme="majorHAnsi" w:cs="Arial"/>
              </w:rPr>
              <w:t>Plot</w:t>
            </w:r>
          </w:p>
          <w:p w:rsidR="00382653" w:rsidRPr="00EA003A" w:rsidRDefault="00382653" w:rsidP="00022D77">
            <w:pPr>
              <w:pStyle w:val="ListParagraph"/>
              <w:numPr>
                <w:ilvl w:val="0"/>
                <w:numId w:val="62"/>
              </w:numPr>
              <w:spacing w:after="0"/>
              <w:rPr>
                <w:rFonts w:asciiTheme="majorHAnsi" w:hAnsiTheme="majorHAnsi" w:cs="Arial"/>
              </w:rPr>
            </w:pPr>
            <w:r w:rsidRPr="00EA003A">
              <w:rPr>
                <w:rFonts w:asciiTheme="majorHAnsi" w:hAnsiTheme="majorHAnsi" w:cs="Arial"/>
              </w:rPr>
              <w:t>Theme</w:t>
            </w:r>
          </w:p>
          <w:p w:rsidR="00382653" w:rsidRPr="00EA003A" w:rsidRDefault="00382653" w:rsidP="00022D77">
            <w:pPr>
              <w:pStyle w:val="ListParagraph"/>
              <w:numPr>
                <w:ilvl w:val="0"/>
                <w:numId w:val="62"/>
              </w:numPr>
              <w:spacing w:after="0" w:line="240" w:lineRule="auto"/>
              <w:rPr>
                <w:rFonts w:asciiTheme="majorHAnsi" w:hAnsiTheme="majorHAnsi" w:cs="Arial"/>
              </w:rPr>
            </w:pPr>
            <w:r w:rsidRPr="00EA003A">
              <w:rPr>
                <w:rFonts w:asciiTheme="majorHAnsi" w:hAnsiTheme="majorHAnsi" w:cs="Arial"/>
              </w:rPr>
              <w:t>Setting – Including:</w:t>
            </w:r>
          </w:p>
          <w:p w:rsidR="00382653" w:rsidRPr="00EA003A" w:rsidRDefault="00382653" w:rsidP="00022D77">
            <w:pPr>
              <w:pStyle w:val="ListParagraph"/>
              <w:numPr>
                <w:ilvl w:val="1"/>
                <w:numId w:val="62"/>
              </w:numPr>
              <w:spacing w:after="0" w:line="240" w:lineRule="auto"/>
              <w:rPr>
                <w:rFonts w:asciiTheme="majorHAnsi" w:hAnsiTheme="majorHAnsi" w:cs="Arial"/>
              </w:rPr>
            </w:pPr>
            <w:r w:rsidRPr="00EA003A">
              <w:rPr>
                <w:rFonts w:asciiTheme="majorHAnsi" w:hAnsiTheme="majorHAnsi" w:cs="Arial"/>
              </w:rPr>
              <w:t>Imagery - Sensory</w:t>
            </w:r>
          </w:p>
          <w:p w:rsidR="00382653" w:rsidRPr="00EA003A" w:rsidRDefault="00382653" w:rsidP="00022D77">
            <w:pPr>
              <w:pStyle w:val="ListParagraph"/>
              <w:numPr>
                <w:ilvl w:val="2"/>
                <w:numId w:val="62"/>
              </w:numPr>
              <w:spacing w:after="0" w:line="240" w:lineRule="auto"/>
              <w:rPr>
                <w:rFonts w:asciiTheme="majorHAnsi" w:hAnsiTheme="majorHAnsi" w:cs="Arial"/>
              </w:rPr>
            </w:pPr>
            <w:r w:rsidRPr="00EA003A">
              <w:rPr>
                <w:rFonts w:asciiTheme="majorHAnsi" w:hAnsiTheme="majorHAnsi" w:cs="Arial"/>
              </w:rPr>
              <w:t>Historical Ref. Pastoral</w:t>
            </w:r>
          </w:p>
          <w:p w:rsidR="00382653" w:rsidRPr="00EA003A" w:rsidRDefault="00382653" w:rsidP="00022D77">
            <w:pPr>
              <w:pStyle w:val="ListParagraph"/>
              <w:numPr>
                <w:ilvl w:val="2"/>
                <w:numId w:val="62"/>
              </w:numPr>
              <w:spacing w:after="0" w:line="240" w:lineRule="auto"/>
              <w:rPr>
                <w:rFonts w:asciiTheme="majorHAnsi" w:hAnsiTheme="majorHAnsi" w:cs="Arial"/>
              </w:rPr>
            </w:pPr>
            <w:r w:rsidRPr="00EA003A">
              <w:rPr>
                <w:rFonts w:asciiTheme="majorHAnsi" w:hAnsiTheme="majorHAnsi" w:cs="Arial"/>
              </w:rPr>
              <w:t>Tone &amp; Mood</w:t>
            </w:r>
          </w:p>
          <w:p w:rsidR="00382653" w:rsidRPr="00EA003A" w:rsidRDefault="00382653" w:rsidP="00022D77">
            <w:pPr>
              <w:pStyle w:val="ListParagraph"/>
              <w:numPr>
                <w:ilvl w:val="1"/>
                <w:numId w:val="62"/>
              </w:numPr>
              <w:spacing w:after="0" w:line="240" w:lineRule="auto"/>
              <w:rPr>
                <w:rFonts w:asciiTheme="majorHAnsi" w:hAnsiTheme="majorHAnsi" w:cs="Arial"/>
              </w:rPr>
            </w:pPr>
            <w:r w:rsidRPr="00EA003A">
              <w:rPr>
                <w:rFonts w:asciiTheme="majorHAnsi" w:hAnsiTheme="majorHAnsi" w:cs="Arial"/>
              </w:rPr>
              <w:t xml:space="preserve">Language </w:t>
            </w:r>
          </w:p>
          <w:p w:rsidR="00382653" w:rsidRPr="00EA003A" w:rsidRDefault="00382653" w:rsidP="00022D77">
            <w:pPr>
              <w:pStyle w:val="ListParagraph"/>
              <w:numPr>
                <w:ilvl w:val="2"/>
                <w:numId w:val="62"/>
              </w:numPr>
              <w:spacing w:after="0" w:line="240" w:lineRule="auto"/>
              <w:rPr>
                <w:rFonts w:asciiTheme="majorHAnsi" w:hAnsiTheme="majorHAnsi" w:cs="Arial"/>
              </w:rPr>
            </w:pPr>
            <w:r w:rsidRPr="00EA003A">
              <w:rPr>
                <w:rFonts w:asciiTheme="majorHAnsi" w:hAnsiTheme="majorHAnsi" w:cs="Arial"/>
              </w:rPr>
              <w:t>Allusion</w:t>
            </w:r>
          </w:p>
          <w:p w:rsidR="00382653" w:rsidRPr="00EA003A" w:rsidRDefault="00382653" w:rsidP="00022D77">
            <w:pPr>
              <w:pStyle w:val="ListParagraph"/>
              <w:numPr>
                <w:ilvl w:val="2"/>
                <w:numId w:val="62"/>
              </w:numPr>
              <w:spacing w:after="0"/>
              <w:rPr>
                <w:rFonts w:asciiTheme="majorHAnsi" w:hAnsiTheme="majorHAnsi" w:cs="Arial"/>
              </w:rPr>
            </w:pPr>
            <w:r w:rsidRPr="00EA003A">
              <w:rPr>
                <w:rFonts w:asciiTheme="majorHAnsi" w:hAnsiTheme="majorHAnsi" w:cs="Arial"/>
              </w:rPr>
              <w:t>Metaphor</w:t>
            </w:r>
          </w:p>
          <w:p w:rsidR="00382653" w:rsidRPr="00EA003A" w:rsidRDefault="00382653" w:rsidP="00022D77">
            <w:pPr>
              <w:pStyle w:val="ListParagraph"/>
              <w:numPr>
                <w:ilvl w:val="0"/>
                <w:numId w:val="62"/>
              </w:numPr>
              <w:spacing w:after="0" w:line="240" w:lineRule="auto"/>
              <w:rPr>
                <w:rFonts w:asciiTheme="majorHAnsi" w:hAnsiTheme="majorHAnsi" w:cs="Arial"/>
              </w:rPr>
            </w:pPr>
            <w:r w:rsidRPr="00EA003A">
              <w:rPr>
                <w:rFonts w:asciiTheme="majorHAnsi" w:hAnsiTheme="majorHAnsi" w:cs="Arial"/>
              </w:rPr>
              <w:t xml:space="preserve">Character Analysis </w:t>
            </w:r>
          </w:p>
          <w:p w:rsidR="00382653" w:rsidRPr="00EA003A" w:rsidRDefault="00382653" w:rsidP="00022D77">
            <w:pPr>
              <w:pStyle w:val="ListParagraph"/>
              <w:numPr>
                <w:ilvl w:val="1"/>
                <w:numId w:val="62"/>
              </w:numPr>
              <w:spacing w:after="0" w:line="240" w:lineRule="auto"/>
              <w:rPr>
                <w:rFonts w:asciiTheme="majorHAnsi" w:hAnsiTheme="majorHAnsi" w:cs="Arial"/>
              </w:rPr>
            </w:pPr>
            <w:r w:rsidRPr="00EA003A">
              <w:rPr>
                <w:rFonts w:asciiTheme="majorHAnsi" w:hAnsiTheme="majorHAnsi" w:cs="Arial"/>
              </w:rPr>
              <w:t>Antagonist</w:t>
            </w:r>
          </w:p>
          <w:p w:rsidR="00382653" w:rsidRPr="00EA003A" w:rsidRDefault="00382653" w:rsidP="00022D77">
            <w:pPr>
              <w:pStyle w:val="ListParagraph"/>
              <w:numPr>
                <w:ilvl w:val="1"/>
                <w:numId w:val="62"/>
              </w:numPr>
              <w:spacing w:after="0" w:line="240" w:lineRule="auto"/>
              <w:rPr>
                <w:rFonts w:asciiTheme="majorHAnsi" w:hAnsiTheme="majorHAnsi" w:cs="Arial"/>
              </w:rPr>
            </w:pPr>
            <w:r w:rsidRPr="00EA003A">
              <w:rPr>
                <w:rFonts w:asciiTheme="majorHAnsi" w:hAnsiTheme="majorHAnsi" w:cs="Arial"/>
              </w:rPr>
              <w:t>Protagonist</w:t>
            </w:r>
          </w:p>
          <w:p w:rsidR="00382653" w:rsidRPr="00EA003A" w:rsidRDefault="00382653" w:rsidP="00022D77">
            <w:pPr>
              <w:pStyle w:val="ListParagraph"/>
              <w:numPr>
                <w:ilvl w:val="2"/>
                <w:numId w:val="62"/>
              </w:numPr>
              <w:spacing w:after="0" w:line="240" w:lineRule="auto"/>
              <w:rPr>
                <w:rFonts w:asciiTheme="majorHAnsi" w:hAnsiTheme="majorHAnsi" w:cs="Arial"/>
              </w:rPr>
            </w:pPr>
            <w:r w:rsidRPr="00EA003A">
              <w:rPr>
                <w:rFonts w:asciiTheme="majorHAnsi" w:hAnsiTheme="majorHAnsi" w:cs="Arial"/>
              </w:rPr>
              <w:t>Anti-Hero</w:t>
            </w:r>
          </w:p>
          <w:p w:rsidR="00382653" w:rsidRPr="00EA003A" w:rsidRDefault="00382653" w:rsidP="00022D77">
            <w:pPr>
              <w:pStyle w:val="ListParagraph"/>
              <w:numPr>
                <w:ilvl w:val="1"/>
                <w:numId w:val="62"/>
              </w:numPr>
              <w:spacing w:after="0"/>
              <w:rPr>
                <w:rFonts w:asciiTheme="majorHAnsi" w:hAnsiTheme="majorHAnsi" w:cs="Arial"/>
              </w:rPr>
            </w:pPr>
            <w:r w:rsidRPr="00EA003A">
              <w:rPr>
                <w:rFonts w:asciiTheme="majorHAnsi" w:hAnsiTheme="majorHAnsi" w:cs="Arial"/>
              </w:rPr>
              <w:t>Round vs. Flat Characters</w:t>
            </w:r>
          </w:p>
          <w:p w:rsidR="00382653" w:rsidRPr="00EA003A" w:rsidRDefault="00382653" w:rsidP="00022D77">
            <w:pPr>
              <w:pStyle w:val="ListParagraph"/>
              <w:numPr>
                <w:ilvl w:val="0"/>
                <w:numId w:val="62"/>
              </w:numPr>
              <w:spacing w:after="0" w:line="240" w:lineRule="auto"/>
              <w:rPr>
                <w:rFonts w:asciiTheme="majorHAnsi" w:hAnsiTheme="majorHAnsi" w:cs="Arial"/>
              </w:rPr>
            </w:pPr>
            <w:r w:rsidRPr="00EA003A">
              <w:rPr>
                <w:rFonts w:asciiTheme="majorHAnsi" w:hAnsiTheme="majorHAnsi" w:cs="Arial"/>
              </w:rPr>
              <w:t>Narrator</w:t>
            </w:r>
          </w:p>
          <w:p w:rsidR="00382653" w:rsidRPr="00EA003A" w:rsidRDefault="00382653" w:rsidP="00022D77">
            <w:pPr>
              <w:pStyle w:val="ListParagraph"/>
              <w:numPr>
                <w:ilvl w:val="1"/>
                <w:numId w:val="62"/>
              </w:numPr>
              <w:spacing w:after="0" w:line="240" w:lineRule="auto"/>
              <w:rPr>
                <w:rFonts w:asciiTheme="majorHAnsi" w:hAnsiTheme="majorHAnsi" w:cs="Arial"/>
              </w:rPr>
            </w:pPr>
            <w:r w:rsidRPr="00EA003A">
              <w:rPr>
                <w:rFonts w:asciiTheme="majorHAnsi" w:hAnsiTheme="majorHAnsi" w:cs="Arial"/>
              </w:rPr>
              <w:t>1</w:t>
            </w:r>
            <w:r w:rsidRPr="00EA003A">
              <w:rPr>
                <w:rFonts w:asciiTheme="majorHAnsi" w:hAnsiTheme="majorHAnsi" w:cs="Arial"/>
                <w:vertAlign w:val="superscript"/>
              </w:rPr>
              <w:t>st</w:t>
            </w:r>
            <w:r w:rsidRPr="00EA003A">
              <w:rPr>
                <w:rFonts w:asciiTheme="majorHAnsi" w:hAnsiTheme="majorHAnsi" w:cs="Arial"/>
              </w:rPr>
              <w:t>, 2</w:t>
            </w:r>
            <w:r w:rsidRPr="00EA003A">
              <w:rPr>
                <w:rFonts w:asciiTheme="majorHAnsi" w:hAnsiTheme="majorHAnsi" w:cs="Arial"/>
                <w:vertAlign w:val="superscript"/>
              </w:rPr>
              <w:t>nd</w:t>
            </w:r>
            <w:r w:rsidRPr="00EA003A">
              <w:rPr>
                <w:rFonts w:asciiTheme="majorHAnsi" w:hAnsiTheme="majorHAnsi" w:cs="Arial"/>
              </w:rPr>
              <w:t>, 3</w:t>
            </w:r>
            <w:r w:rsidRPr="00EA003A">
              <w:rPr>
                <w:rFonts w:asciiTheme="majorHAnsi" w:hAnsiTheme="majorHAnsi" w:cs="Arial"/>
                <w:vertAlign w:val="superscript"/>
              </w:rPr>
              <w:t>rd</w:t>
            </w:r>
            <w:r w:rsidRPr="00EA003A">
              <w:rPr>
                <w:rFonts w:asciiTheme="majorHAnsi" w:hAnsiTheme="majorHAnsi" w:cs="Arial"/>
              </w:rPr>
              <w:t>, POV</w:t>
            </w:r>
          </w:p>
          <w:p w:rsidR="00382653" w:rsidRPr="00EA003A" w:rsidRDefault="00382653" w:rsidP="00022D77">
            <w:pPr>
              <w:pStyle w:val="ListParagraph"/>
              <w:numPr>
                <w:ilvl w:val="1"/>
                <w:numId w:val="62"/>
              </w:numPr>
              <w:spacing w:after="0"/>
              <w:rPr>
                <w:rFonts w:asciiTheme="majorHAnsi" w:hAnsiTheme="majorHAnsi" w:cs="Arial"/>
              </w:rPr>
            </w:pPr>
            <w:r w:rsidRPr="00EA003A">
              <w:rPr>
                <w:rFonts w:asciiTheme="majorHAnsi" w:hAnsiTheme="majorHAnsi" w:cs="Arial"/>
              </w:rPr>
              <w:t xml:space="preserve">Authorial Voice vs. Narrator </w:t>
            </w:r>
          </w:p>
          <w:p w:rsidR="00382653" w:rsidRPr="00EA003A" w:rsidRDefault="00382653" w:rsidP="00022D77">
            <w:pPr>
              <w:pStyle w:val="ListParagraph"/>
              <w:numPr>
                <w:ilvl w:val="1"/>
                <w:numId w:val="62"/>
              </w:numPr>
              <w:spacing w:after="0"/>
              <w:rPr>
                <w:rFonts w:asciiTheme="majorHAnsi" w:hAnsiTheme="majorHAnsi" w:cs="Arial"/>
              </w:rPr>
            </w:pPr>
            <w:r w:rsidRPr="00EA003A">
              <w:rPr>
                <w:rFonts w:asciiTheme="majorHAnsi" w:hAnsiTheme="majorHAnsi" w:cs="Arial"/>
              </w:rPr>
              <w:t>Narrator/Audience Relationship</w:t>
            </w:r>
          </w:p>
          <w:p w:rsidR="00382653" w:rsidRPr="00EA003A" w:rsidRDefault="00382653" w:rsidP="00022D77">
            <w:pPr>
              <w:pStyle w:val="ListParagraph"/>
              <w:numPr>
                <w:ilvl w:val="0"/>
                <w:numId w:val="62"/>
              </w:numPr>
              <w:spacing w:after="0" w:line="240" w:lineRule="auto"/>
              <w:rPr>
                <w:rFonts w:asciiTheme="majorHAnsi" w:hAnsiTheme="majorHAnsi" w:cs="Arial"/>
              </w:rPr>
            </w:pPr>
            <w:proofErr w:type="spellStart"/>
            <w:r w:rsidRPr="00EA003A">
              <w:rPr>
                <w:rFonts w:asciiTheme="majorHAnsi" w:hAnsiTheme="majorHAnsi" w:cs="Arial"/>
              </w:rPr>
              <w:t>Fraytag’s</w:t>
            </w:r>
            <w:proofErr w:type="spellEnd"/>
            <w:r w:rsidRPr="00EA003A">
              <w:rPr>
                <w:rFonts w:asciiTheme="majorHAnsi" w:hAnsiTheme="majorHAnsi" w:cs="Arial"/>
              </w:rPr>
              <w:t xml:space="preserve"> Pyramid </w:t>
            </w:r>
          </w:p>
          <w:p w:rsidR="00382653" w:rsidRPr="00EA003A" w:rsidRDefault="00382653" w:rsidP="00022D77">
            <w:pPr>
              <w:pStyle w:val="ListParagraph"/>
              <w:numPr>
                <w:ilvl w:val="1"/>
                <w:numId w:val="62"/>
              </w:numPr>
              <w:spacing w:after="0" w:line="240" w:lineRule="auto"/>
              <w:rPr>
                <w:rFonts w:asciiTheme="majorHAnsi" w:hAnsiTheme="majorHAnsi" w:cs="Arial"/>
              </w:rPr>
            </w:pPr>
            <w:r w:rsidRPr="00EA003A">
              <w:rPr>
                <w:rFonts w:asciiTheme="majorHAnsi" w:hAnsiTheme="majorHAnsi" w:cs="Arial"/>
              </w:rPr>
              <w:t>Exposition</w:t>
            </w:r>
          </w:p>
          <w:p w:rsidR="00382653" w:rsidRPr="00EA003A" w:rsidRDefault="00382653" w:rsidP="00022D77">
            <w:pPr>
              <w:pStyle w:val="ListParagraph"/>
              <w:numPr>
                <w:ilvl w:val="1"/>
                <w:numId w:val="62"/>
              </w:numPr>
              <w:spacing w:after="0" w:line="240" w:lineRule="auto"/>
              <w:rPr>
                <w:rFonts w:asciiTheme="majorHAnsi" w:hAnsiTheme="majorHAnsi" w:cs="Arial"/>
              </w:rPr>
            </w:pPr>
            <w:r w:rsidRPr="00EA003A">
              <w:rPr>
                <w:rFonts w:asciiTheme="majorHAnsi" w:hAnsiTheme="majorHAnsi" w:cs="Arial"/>
              </w:rPr>
              <w:t>Rising Action</w:t>
            </w:r>
          </w:p>
          <w:p w:rsidR="00382653" w:rsidRPr="00EA003A" w:rsidRDefault="00382653" w:rsidP="00022D77">
            <w:pPr>
              <w:pStyle w:val="ListParagraph"/>
              <w:numPr>
                <w:ilvl w:val="1"/>
                <w:numId w:val="62"/>
              </w:numPr>
              <w:spacing w:after="0" w:line="240" w:lineRule="auto"/>
              <w:rPr>
                <w:rFonts w:asciiTheme="majorHAnsi" w:hAnsiTheme="majorHAnsi" w:cs="Arial"/>
              </w:rPr>
            </w:pPr>
            <w:r w:rsidRPr="00EA003A">
              <w:rPr>
                <w:rFonts w:asciiTheme="majorHAnsi" w:hAnsiTheme="majorHAnsi" w:cs="Arial"/>
              </w:rPr>
              <w:t>Climax</w:t>
            </w:r>
          </w:p>
          <w:p w:rsidR="00382653" w:rsidRPr="00EA003A" w:rsidRDefault="00382653" w:rsidP="00022D77">
            <w:pPr>
              <w:pStyle w:val="ListParagraph"/>
              <w:numPr>
                <w:ilvl w:val="1"/>
                <w:numId w:val="62"/>
              </w:numPr>
              <w:spacing w:after="0" w:line="240" w:lineRule="auto"/>
              <w:rPr>
                <w:rFonts w:asciiTheme="majorHAnsi" w:hAnsiTheme="majorHAnsi" w:cs="Arial"/>
              </w:rPr>
            </w:pPr>
            <w:r w:rsidRPr="00EA003A">
              <w:rPr>
                <w:rFonts w:asciiTheme="majorHAnsi" w:hAnsiTheme="majorHAnsi" w:cs="Arial"/>
              </w:rPr>
              <w:t>Falling Action</w:t>
            </w:r>
          </w:p>
          <w:p w:rsidR="00382653" w:rsidRPr="00EA003A" w:rsidRDefault="00382653" w:rsidP="00022D77">
            <w:pPr>
              <w:pStyle w:val="ListParagraph"/>
              <w:numPr>
                <w:ilvl w:val="1"/>
                <w:numId w:val="62"/>
              </w:numPr>
              <w:spacing w:after="0"/>
              <w:rPr>
                <w:rFonts w:asciiTheme="majorHAnsi" w:hAnsiTheme="majorHAnsi" w:cs="Arial"/>
              </w:rPr>
            </w:pPr>
            <w:r w:rsidRPr="00EA003A">
              <w:rPr>
                <w:rFonts w:asciiTheme="majorHAnsi" w:hAnsiTheme="majorHAnsi" w:cs="Arial"/>
              </w:rPr>
              <w:t>Resolution</w:t>
            </w:r>
          </w:p>
          <w:p w:rsidR="00382653" w:rsidRPr="00EA003A" w:rsidRDefault="00382653" w:rsidP="00022D77">
            <w:pPr>
              <w:pStyle w:val="ListParagraph"/>
              <w:numPr>
                <w:ilvl w:val="0"/>
                <w:numId w:val="62"/>
              </w:numPr>
              <w:spacing w:after="0" w:line="240" w:lineRule="auto"/>
              <w:rPr>
                <w:rFonts w:asciiTheme="majorHAnsi" w:hAnsiTheme="majorHAnsi" w:cs="Arial"/>
              </w:rPr>
            </w:pPr>
            <w:r w:rsidRPr="00EA003A">
              <w:rPr>
                <w:rFonts w:asciiTheme="majorHAnsi" w:hAnsiTheme="majorHAnsi" w:cs="Arial"/>
              </w:rPr>
              <w:t xml:space="preserve">Genre Reflection </w:t>
            </w:r>
          </w:p>
          <w:p w:rsidR="00382653" w:rsidRPr="00EA003A" w:rsidRDefault="00382653" w:rsidP="00022D77">
            <w:pPr>
              <w:pStyle w:val="ListParagraph"/>
              <w:numPr>
                <w:ilvl w:val="1"/>
                <w:numId w:val="62"/>
              </w:numPr>
              <w:spacing w:after="0" w:line="240" w:lineRule="auto"/>
              <w:rPr>
                <w:rFonts w:asciiTheme="majorHAnsi" w:hAnsiTheme="majorHAnsi" w:cs="Arial"/>
              </w:rPr>
            </w:pPr>
            <w:r w:rsidRPr="00EA003A">
              <w:rPr>
                <w:rFonts w:asciiTheme="majorHAnsi" w:hAnsiTheme="majorHAnsi" w:cs="Arial"/>
              </w:rPr>
              <w:t xml:space="preserve">Fiction vs. Non-Fiction </w:t>
            </w:r>
          </w:p>
          <w:p w:rsidR="00382653" w:rsidRPr="00EA003A" w:rsidRDefault="00382653" w:rsidP="00022D77">
            <w:pPr>
              <w:pStyle w:val="ListParagraph"/>
              <w:numPr>
                <w:ilvl w:val="1"/>
                <w:numId w:val="62"/>
              </w:numPr>
              <w:spacing w:after="0" w:line="240" w:lineRule="auto"/>
              <w:rPr>
                <w:rFonts w:asciiTheme="majorHAnsi" w:hAnsiTheme="majorHAnsi" w:cs="Arial"/>
              </w:rPr>
            </w:pPr>
            <w:r w:rsidRPr="00EA003A">
              <w:rPr>
                <w:rFonts w:asciiTheme="majorHAnsi" w:hAnsiTheme="majorHAnsi" w:cs="Arial"/>
              </w:rPr>
              <w:t>Horror, Drama, Comedy, Mystery, etc.</w:t>
            </w:r>
          </w:p>
          <w:p w:rsidR="00382653" w:rsidRPr="00EA003A" w:rsidRDefault="00382653" w:rsidP="00022D77">
            <w:pPr>
              <w:pStyle w:val="ListParagraph"/>
              <w:numPr>
                <w:ilvl w:val="2"/>
                <w:numId w:val="62"/>
              </w:numPr>
              <w:spacing w:after="0" w:line="240" w:lineRule="auto"/>
              <w:rPr>
                <w:rFonts w:asciiTheme="majorHAnsi" w:hAnsiTheme="majorHAnsi" w:cs="Arial"/>
              </w:rPr>
            </w:pPr>
            <w:r w:rsidRPr="00EA003A">
              <w:rPr>
                <w:rFonts w:asciiTheme="majorHAnsi" w:hAnsiTheme="majorHAnsi" w:cs="Arial"/>
              </w:rPr>
              <w:t>Stock Characters</w:t>
            </w:r>
          </w:p>
          <w:p w:rsidR="00382653" w:rsidRPr="00EA003A" w:rsidRDefault="00382653" w:rsidP="00022D77">
            <w:pPr>
              <w:pStyle w:val="ListParagraph"/>
              <w:numPr>
                <w:ilvl w:val="0"/>
                <w:numId w:val="62"/>
              </w:numPr>
              <w:spacing w:after="0" w:line="240" w:lineRule="auto"/>
              <w:rPr>
                <w:rFonts w:asciiTheme="majorHAnsi" w:hAnsiTheme="majorHAnsi" w:cs="Arial"/>
              </w:rPr>
            </w:pPr>
            <w:r w:rsidRPr="00EA003A">
              <w:rPr>
                <w:rFonts w:asciiTheme="majorHAnsi" w:hAnsiTheme="majorHAnsi" w:cs="Arial"/>
              </w:rPr>
              <w:t xml:space="preserve">Vocabulary Acquisition and Maintenance Strategies </w:t>
            </w:r>
          </w:p>
          <w:p w:rsidR="00382653" w:rsidRPr="0025047B" w:rsidRDefault="00382653" w:rsidP="00DF16A3">
            <w:pPr>
              <w:rPr>
                <w:b/>
              </w:rPr>
            </w:pPr>
          </w:p>
          <w:p w:rsidR="00382653" w:rsidRPr="00532DAB" w:rsidRDefault="00382653" w:rsidP="00DF16A3">
            <w:pPr>
              <w:rPr>
                <w:rFonts w:ascii="Cambria" w:hAnsi="Cambria"/>
                <w:i/>
                <w:color w:val="800000"/>
              </w:rPr>
            </w:pPr>
          </w:p>
        </w:tc>
        <w:tc>
          <w:tcPr>
            <w:tcW w:w="4479" w:type="dxa"/>
            <w:tcBorders>
              <w:bottom w:val="single" w:sz="4" w:space="0" w:color="auto"/>
            </w:tcBorders>
            <w:shd w:val="clear" w:color="auto" w:fill="auto"/>
          </w:tcPr>
          <w:p w:rsidR="00382653" w:rsidRPr="00532DAB" w:rsidRDefault="00382653" w:rsidP="00DF16A3">
            <w:pPr>
              <w:rPr>
                <w:rFonts w:ascii="Cambria" w:hAnsi="Cambria"/>
                <w:b/>
                <w:i/>
              </w:rPr>
            </w:pPr>
            <w:r w:rsidRPr="00532DAB">
              <w:rPr>
                <w:rFonts w:ascii="Cambria" w:hAnsi="Cambria"/>
                <w:b/>
                <w:i/>
              </w:rPr>
              <w:t>Students will be able to. . .</w:t>
            </w:r>
          </w:p>
          <w:p w:rsidR="00382653" w:rsidRPr="00EA003A" w:rsidRDefault="00382653" w:rsidP="00022D77">
            <w:pPr>
              <w:pStyle w:val="ListParagraph"/>
              <w:numPr>
                <w:ilvl w:val="0"/>
                <w:numId w:val="64"/>
              </w:numPr>
              <w:spacing w:after="0" w:line="240" w:lineRule="auto"/>
              <w:rPr>
                <w:rFonts w:ascii="Cambria" w:hAnsi="Cambria"/>
              </w:rPr>
            </w:pPr>
            <w:r w:rsidRPr="00EA003A">
              <w:rPr>
                <w:rFonts w:ascii="Cambria" w:hAnsi="Cambria"/>
              </w:rPr>
              <w:t xml:space="preserve">Identify the elements </w:t>
            </w:r>
            <w:r>
              <w:rPr>
                <w:rFonts w:ascii="Cambria" w:hAnsi="Cambria"/>
              </w:rPr>
              <w:t>and historical relevance</w:t>
            </w:r>
            <w:r w:rsidRPr="00EA003A">
              <w:rPr>
                <w:rFonts w:ascii="Cambria" w:hAnsi="Cambria"/>
              </w:rPr>
              <w:t xml:space="preserve"> </w:t>
            </w:r>
            <w:r>
              <w:rPr>
                <w:rFonts w:ascii="Cambria" w:hAnsi="Cambria"/>
              </w:rPr>
              <w:t xml:space="preserve">of </w:t>
            </w:r>
            <w:r w:rsidRPr="00EA003A">
              <w:rPr>
                <w:rFonts w:ascii="Cambria" w:hAnsi="Cambria"/>
              </w:rPr>
              <w:t xml:space="preserve"> </w:t>
            </w:r>
            <w:r>
              <w:rPr>
                <w:rFonts w:ascii="Cambria" w:hAnsi="Cambria"/>
              </w:rPr>
              <w:t xml:space="preserve">the </w:t>
            </w:r>
            <w:r w:rsidRPr="00EA003A">
              <w:rPr>
                <w:rFonts w:ascii="Cambria" w:hAnsi="Cambria"/>
              </w:rPr>
              <w:t>Graphic Novel</w:t>
            </w:r>
            <w:r>
              <w:rPr>
                <w:rFonts w:ascii="Cambria" w:hAnsi="Cambria"/>
              </w:rPr>
              <w:t xml:space="preserve"> Genre</w:t>
            </w:r>
          </w:p>
          <w:p w:rsidR="00382653" w:rsidRPr="00EA003A" w:rsidRDefault="00382653" w:rsidP="00022D77">
            <w:pPr>
              <w:pStyle w:val="ListParagraph"/>
              <w:numPr>
                <w:ilvl w:val="0"/>
                <w:numId w:val="64"/>
              </w:numPr>
              <w:spacing w:after="0" w:line="240" w:lineRule="auto"/>
              <w:rPr>
                <w:rFonts w:ascii="Cambria" w:hAnsi="Cambria"/>
              </w:rPr>
            </w:pPr>
            <w:r w:rsidRPr="00EA003A">
              <w:rPr>
                <w:rFonts w:ascii="Cambria" w:hAnsi="Cambria"/>
              </w:rPr>
              <w:t>Create and analyze a literary cultural context for themselves as individual writers.</w:t>
            </w:r>
          </w:p>
          <w:p w:rsidR="00382653" w:rsidRPr="00EA003A" w:rsidRDefault="00382653" w:rsidP="00022D77">
            <w:pPr>
              <w:pStyle w:val="ListParagraph"/>
              <w:numPr>
                <w:ilvl w:val="1"/>
                <w:numId w:val="64"/>
              </w:numPr>
              <w:spacing w:after="0" w:line="240" w:lineRule="auto"/>
              <w:rPr>
                <w:rFonts w:ascii="Cambria" w:hAnsi="Cambria"/>
              </w:rPr>
            </w:pPr>
            <w:r w:rsidRPr="00EA003A">
              <w:rPr>
                <w:rFonts w:ascii="Cambria" w:hAnsi="Cambria"/>
              </w:rPr>
              <w:t>Hear and use their literary voices as individuals in writing and speaking.</w:t>
            </w:r>
          </w:p>
          <w:p w:rsidR="00382653" w:rsidRPr="00EA003A" w:rsidRDefault="00382653" w:rsidP="00022D77">
            <w:pPr>
              <w:pStyle w:val="ListParagraph"/>
              <w:numPr>
                <w:ilvl w:val="1"/>
                <w:numId w:val="64"/>
              </w:numPr>
              <w:spacing w:after="0" w:line="240" w:lineRule="auto"/>
              <w:rPr>
                <w:rFonts w:ascii="Cambria" w:hAnsi="Cambria"/>
              </w:rPr>
            </w:pPr>
            <w:r w:rsidRPr="00EA003A">
              <w:rPr>
                <w:rFonts w:ascii="Cambria" w:hAnsi="Cambria"/>
              </w:rPr>
              <w:t>Recognize, reference, infer and evaluate cultural differences in literature</w:t>
            </w:r>
          </w:p>
          <w:p w:rsidR="00382653" w:rsidRPr="00EA003A" w:rsidRDefault="00382653" w:rsidP="00022D77">
            <w:pPr>
              <w:pStyle w:val="ListParagraph"/>
              <w:numPr>
                <w:ilvl w:val="0"/>
                <w:numId w:val="64"/>
              </w:numPr>
              <w:spacing w:after="0" w:line="240" w:lineRule="auto"/>
              <w:rPr>
                <w:rFonts w:ascii="Cambria" w:hAnsi="Cambria"/>
              </w:rPr>
            </w:pPr>
            <w:r w:rsidRPr="00EA003A">
              <w:rPr>
                <w:rFonts w:ascii="Cambria" w:hAnsi="Cambria"/>
              </w:rPr>
              <w:t>Connect, compare, and analyze historically relevant themes of cultural identity across different genres and media.</w:t>
            </w:r>
          </w:p>
          <w:p w:rsidR="00382653" w:rsidRDefault="00382653" w:rsidP="00022D77">
            <w:pPr>
              <w:pStyle w:val="ListParagraph"/>
              <w:numPr>
                <w:ilvl w:val="0"/>
                <w:numId w:val="64"/>
              </w:numPr>
              <w:spacing w:after="0" w:line="240" w:lineRule="auto"/>
              <w:rPr>
                <w:rFonts w:ascii="Cambria" w:hAnsi="Cambria"/>
              </w:rPr>
            </w:pPr>
            <w:r>
              <w:rPr>
                <w:rFonts w:ascii="Cambria" w:hAnsi="Cambria"/>
              </w:rPr>
              <w:t>Refine previously learned skills related to fiction prose</w:t>
            </w:r>
          </w:p>
          <w:p w:rsidR="00382653" w:rsidRPr="00EA003A" w:rsidRDefault="00382653" w:rsidP="00022D77">
            <w:pPr>
              <w:pStyle w:val="ListParagraph"/>
              <w:numPr>
                <w:ilvl w:val="0"/>
                <w:numId w:val="64"/>
              </w:numPr>
              <w:spacing w:after="0" w:line="240" w:lineRule="auto"/>
              <w:rPr>
                <w:rFonts w:ascii="Cambria" w:hAnsi="Cambria"/>
              </w:rPr>
            </w:pPr>
            <w:r>
              <w:rPr>
                <w:rFonts w:ascii="Cambria" w:hAnsi="Cambria"/>
              </w:rPr>
              <w:t>Write a coherent representation of literature related to identity that exemplifies both their understanding of the author’s cultural context as well as the way in which the author represented his or her ideas.</w:t>
            </w:r>
          </w:p>
          <w:p w:rsidR="00382653" w:rsidRPr="00532DAB" w:rsidRDefault="00382653" w:rsidP="00DF16A3">
            <w:pPr>
              <w:rPr>
                <w:rFonts w:ascii="Cambria" w:hAnsi="Cambria"/>
              </w:rPr>
            </w:pPr>
          </w:p>
        </w:tc>
      </w:tr>
      <w:tr w:rsidR="00382653" w:rsidRPr="00532DAB" w:rsidTr="00382653">
        <w:tc>
          <w:tcPr>
            <w:tcW w:w="9576" w:type="dxa"/>
            <w:gridSpan w:val="2"/>
            <w:shd w:val="clear" w:color="auto" w:fill="CCCCCC"/>
          </w:tcPr>
          <w:p w:rsidR="00382653" w:rsidRPr="00532DAB" w:rsidRDefault="00382653" w:rsidP="00DF16A3">
            <w:pPr>
              <w:spacing w:line="360" w:lineRule="auto"/>
              <w:jc w:val="center"/>
              <w:rPr>
                <w:rFonts w:ascii="Cambria" w:hAnsi="Cambria" w:cs="Tahoma"/>
                <w:b/>
                <w:sz w:val="20"/>
                <w:szCs w:val="20"/>
              </w:rPr>
            </w:pPr>
            <w:r w:rsidRPr="00532DAB">
              <w:rPr>
                <w:rFonts w:ascii="Cambria" w:hAnsi="Cambria" w:cs="Tahoma"/>
                <w:b/>
                <w:sz w:val="20"/>
                <w:szCs w:val="20"/>
              </w:rPr>
              <w:lastRenderedPageBreak/>
              <w:t>Stage 2 – Assessment Evidence</w:t>
            </w:r>
          </w:p>
        </w:tc>
      </w:tr>
      <w:tr w:rsidR="00382653" w:rsidRPr="00532DAB" w:rsidTr="00382653">
        <w:tc>
          <w:tcPr>
            <w:tcW w:w="5097" w:type="dxa"/>
            <w:tcBorders>
              <w:bottom w:val="single" w:sz="4" w:space="0" w:color="auto"/>
            </w:tcBorders>
            <w:shd w:val="clear" w:color="auto" w:fill="auto"/>
          </w:tcPr>
          <w:p w:rsidR="00382653" w:rsidRPr="00532DAB" w:rsidRDefault="00382653" w:rsidP="00DF16A3">
            <w:pPr>
              <w:rPr>
                <w:rFonts w:ascii="Cambria" w:hAnsi="Cambria"/>
                <w:b/>
              </w:rPr>
            </w:pPr>
            <w:r w:rsidRPr="00532DAB">
              <w:rPr>
                <w:rFonts w:ascii="Cambria" w:hAnsi="Cambria"/>
                <w:b/>
              </w:rPr>
              <w:t>Performance Tasks:</w:t>
            </w:r>
          </w:p>
          <w:p w:rsidR="00382653" w:rsidRDefault="00382653" w:rsidP="00DF16A3">
            <w:pPr>
              <w:rPr>
                <w:rFonts w:ascii="Cambria" w:hAnsi="Cambria"/>
                <w:b/>
              </w:rPr>
            </w:pPr>
          </w:p>
          <w:p w:rsidR="00382653" w:rsidRPr="00BB6875" w:rsidRDefault="00382653" w:rsidP="00022D77">
            <w:pPr>
              <w:pStyle w:val="ListParagraph"/>
              <w:numPr>
                <w:ilvl w:val="0"/>
                <w:numId w:val="66"/>
              </w:numPr>
              <w:spacing w:after="0" w:line="240" w:lineRule="auto"/>
              <w:rPr>
                <w:rFonts w:ascii="Cambria" w:hAnsi="Cambria"/>
              </w:rPr>
            </w:pPr>
            <w:r w:rsidRPr="00BB6875">
              <w:rPr>
                <w:rFonts w:ascii="Cambria" w:hAnsi="Cambria"/>
              </w:rPr>
              <w:t>Whole Class Discussion</w:t>
            </w:r>
          </w:p>
          <w:p w:rsidR="00382653" w:rsidRDefault="00382653" w:rsidP="00022D77">
            <w:pPr>
              <w:pStyle w:val="ListParagraph"/>
              <w:numPr>
                <w:ilvl w:val="0"/>
                <w:numId w:val="66"/>
              </w:numPr>
              <w:spacing w:after="0" w:line="240" w:lineRule="auto"/>
              <w:rPr>
                <w:rFonts w:ascii="Cambria" w:hAnsi="Cambria"/>
              </w:rPr>
            </w:pPr>
            <w:r w:rsidRPr="00BB6875">
              <w:rPr>
                <w:rFonts w:ascii="Cambria" w:hAnsi="Cambria"/>
              </w:rPr>
              <w:t>Small Group Discussion</w:t>
            </w:r>
          </w:p>
          <w:p w:rsidR="00382653" w:rsidRDefault="00382653" w:rsidP="00022D77">
            <w:pPr>
              <w:pStyle w:val="ListParagraph"/>
              <w:numPr>
                <w:ilvl w:val="0"/>
                <w:numId w:val="66"/>
              </w:numPr>
              <w:spacing w:after="0" w:line="240" w:lineRule="auto"/>
              <w:rPr>
                <w:rFonts w:ascii="Cambria" w:hAnsi="Cambria"/>
              </w:rPr>
            </w:pPr>
            <w:r>
              <w:rPr>
                <w:rFonts w:ascii="Cambria" w:hAnsi="Cambria"/>
              </w:rPr>
              <w:t>Unit Project Choices:</w:t>
            </w:r>
          </w:p>
          <w:p w:rsidR="00382653" w:rsidRPr="00092048" w:rsidRDefault="00382653" w:rsidP="00022D77">
            <w:pPr>
              <w:pStyle w:val="ListParagraph"/>
              <w:numPr>
                <w:ilvl w:val="1"/>
                <w:numId w:val="66"/>
              </w:numPr>
              <w:spacing w:after="0" w:line="240" w:lineRule="auto"/>
              <w:rPr>
                <w:rFonts w:ascii="Cambria" w:hAnsi="Cambria"/>
              </w:rPr>
            </w:pPr>
            <w:r>
              <w:rPr>
                <w:rFonts w:ascii="Cambria" w:hAnsi="Cambria"/>
              </w:rPr>
              <w:t>Create and present a mask representing your culture and write an essay describing why each aspect of the mask is meaningful to you and your personal and/or cultural identity.</w:t>
            </w:r>
          </w:p>
          <w:p w:rsidR="00382653" w:rsidRDefault="00382653" w:rsidP="00022D77">
            <w:pPr>
              <w:pStyle w:val="ListParagraph"/>
              <w:numPr>
                <w:ilvl w:val="1"/>
                <w:numId w:val="66"/>
              </w:numPr>
              <w:spacing w:after="0" w:line="240" w:lineRule="auto"/>
              <w:rPr>
                <w:rFonts w:ascii="Cambria" w:hAnsi="Cambria"/>
              </w:rPr>
            </w:pPr>
            <w:r>
              <w:rPr>
                <w:rFonts w:ascii="Cambria" w:hAnsi="Cambria"/>
              </w:rPr>
              <w:t>Write and present an argument related to the preservation or degradation of cultural and/or personal identity within a society. The argument should include an appropriate rational that conveys the benefits of this kind of social construction.</w:t>
            </w:r>
          </w:p>
          <w:p w:rsidR="00382653" w:rsidRDefault="00382653" w:rsidP="00022D77">
            <w:pPr>
              <w:pStyle w:val="ListParagraph"/>
              <w:numPr>
                <w:ilvl w:val="1"/>
                <w:numId w:val="66"/>
              </w:numPr>
              <w:spacing w:after="0" w:line="240" w:lineRule="auto"/>
              <w:rPr>
                <w:rFonts w:ascii="Cambria" w:hAnsi="Cambria"/>
              </w:rPr>
            </w:pPr>
            <w:r>
              <w:rPr>
                <w:rFonts w:ascii="Cambria" w:hAnsi="Cambria"/>
              </w:rPr>
              <w:t>Interview a family member or other adult who has experienced the loss of identity or has been segregated in some way due their cultural identity.</w:t>
            </w:r>
          </w:p>
          <w:p w:rsidR="00382653" w:rsidRDefault="00382653" w:rsidP="00022D77">
            <w:pPr>
              <w:pStyle w:val="ListParagraph"/>
              <w:numPr>
                <w:ilvl w:val="2"/>
                <w:numId w:val="66"/>
              </w:numPr>
              <w:spacing w:after="0" w:line="240" w:lineRule="auto"/>
              <w:rPr>
                <w:rFonts w:ascii="Cambria" w:hAnsi="Cambria"/>
              </w:rPr>
            </w:pPr>
            <w:r>
              <w:rPr>
                <w:rFonts w:ascii="Cambria" w:hAnsi="Cambria"/>
              </w:rPr>
              <w:t>Write a reflective essay about what you have learned from or about the person that you have interviewed and how this has affected your outlook on your own identity.</w:t>
            </w:r>
          </w:p>
          <w:p w:rsidR="00382653" w:rsidRDefault="00382653" w:rsidP="00022D77">
            <w:pPr>
              <w:pStyle w:val="ListParagraph"/>
              <w:numPr>
                <w:ilvl w:val="1"/>
                <w:numId w:val="66"/>
              </w:numPr>
              <w:spacing w:after="0" w:line="240" w:lineRule="auto"/>
              <w:rPr>
                <w:rFonts w:ascii="Cambria" w:hAnsi="Cambria"/>
              </w:rPr>
            </w:pPr>
            <w:r>
              <w:rPr>
                <w:rFonts w:ascii="Cambria" w:hAnsi="Cambria"/>
              </w:rPr>
              <w:t xml:space="preserve">Research a famous public figure from a time period in American history. </w:t>
            </w:r>
          </w:p>
          <w:p w:rsidR="00382653" w:rsidRDefault="00382653" w:rsidP="00022D77">
            <w:pPr>
              <w:pStyle w:val="ListParagraph"/>
              <w:numPr>
                <w:ilvl w:val="2"/>
                <w:numId w:val="66"/>
              </w:numPr>
              <w:spacing w:after="0" w:line="240" w:lineRule="auto"/>
              <w:rPr>
                <w:rFonts w:ascii="Cambria" w:hAnsi="Cambria"/>
              </w:rPr>
            </w:pPr>
            <w:r>
              <w:rPr>
                <w:rFonts w:ascii="Cambria" w:hAnsi="Cambria"/>
              </w:rPr>
              <w:t>Create a mock interview with that person and their responses based on what you learn about them and their identity.</w:t>
            </w:r>
          </w:p>
          <w:p w:rsidR="00382653" w:rsidRDefault="00382653" w:rsidP="00022D77">
            <w:pPr>
              <w:pStyle w:val="ListParagraph"/>
              <w:numPr>
                <w:ilvl w:val="2"/>
                <w:numId w:val="66"/>
              </w:numPr>
              <w:spacing w:after="0" w:line="240" w:lineRule="auto"/>
              <w:rPr>
                <w:rFonts w:ascii="Cambria" w:hAnsi="Cambria"/>
              </w:rPr>
            </w:pPr>
            <w:r>
              <w:rPr>
                <w:rFonts w:ascii="Cambria" w:hAnsi="Cambria"/>
              </w:rPr>
              <w:t>Write a letter to this person describing how what you have learned about them has affected your outlook n your own identity.</w:t>
            </w:r>
          </w:p>
          <w:p w:rsidR="00382653" w:rsidRDefault="00382653" w:rsidP="00022D77">
            <w:pPr>
              <w:pStyle w:val="ListParagraph"/>
              <w:numPr>
                <w:ilvl w:val="2"/>
                <w:numId w:val="66"/>
              </w:numPr>
              <w:spacing w:after="0" w:line="240" w:lineRule="auto"/>
              <w:rPr>
                <w:rFonts w:ascii="Cambria" w:hAnsi="Cambria"/>
              </w:rPr>
            </w:pPr>
            <w:r>
              <w:rPr>
                <w:rFonts w:ascii="Cambria" w:hAnsi="Cambria"/>
              </w:rPr>
              <w:t xml:space="preserve">Create a </w:t>
            </w:r>
            <w:proofErr w:type="spellStart"/>
            <w:r>
              <w:rPr>
                <w:rFonts w:ascii="Cambria" w:hAnsi="Cambria"/>
              </w:rPr>
              <w:t>facebook</w:t>
            </w:r>
            <w:proofErr w:type="spellEnd"/>
            <w:r>
              <w:rPr>
                <w:rFonts w:ascii="Cambria" w:hAnsi="Cambria"/>
              </w:rPr>
              <w:t xml:space="preserve"> page for this person that represents </w:t>
            </w:r>
            <w:r>
              <w:rPr>
                <w:rFonts w:ascii="Cambria" w:hAnsi="Cambria"/>
              </w:rPr>
              <w:lastRenderedPageBreak/>
              <w:t>their identity.</w:t>
            </w:r>
          </w:p>
          <w:p w:rsidR="00382653" w:rsidRPr="00092048" w:rsidRDefault="00382653" w:rsidP="00022D77">
            <w:pPr>
              <w:pStyle w:val="ListParagraph"/>
              <w:numPr>
                <w:ilvl w:val="1"/>
                <w:numId w:val="66"/>
              </w:numPr>
              <w:spacing w:after="0" w:line="240" w:lineRule="auto"/>
              <w:rPr>
                <w:rFonts w:ascii="Cambria" w:hAnsi="Cambria"/>
              </w:rPr>
            </w:pPr>
            <w:r>
              <w:rPr>
                <w:rFonts w:ascii="Cambria" w:hAnsi="Cambria"/>
              </w:rPr>
              <w:t>Write a personal narrative about a time when you felt out of place and how this affected the way that you feel about your own cultural/personal identity?</w:t>
            </w:r>
          </w:p>
          <w:p w:rsidR="00382653" w:rsidRPr="00532DAB" w:rsidRDefault="00382653" w:rsidP="00DF16A3">
            <w:pPr>
              <w:rPr>
                <w:rFonts w:ascii="Cambria" w:hAnsi="Cambria"/>
                <w:i/>
                <w:color w:val="800000"/>
              </w:rPr>
            </w:pPr>
          </w:p>
        </w:tc>
        <w:tc>
          <w:tcPr>
            <w:tcW w:w="4479" w:type="dxa"/>
            <w:tcBorders>
              <w:bottom w:val="single" w:sz="4" w:space="0" w:color="auto"/>
            </w:tcBorders>
            <w:shd w:val="clear" w:color="auto" w:fill="auto"/>
          </w:tcPr>
          <w:p w:rsidR="00382653" w:rsidRPr="00532DAB" w:rsidRDefault="00382653" w:rsidP="00DF16A3">
            <w:pPr>
              <w:rPr>
                <w:rFonts w:ascii="Cambria" w:hAnsi="Cambria"/>
                <w:b/>
              </w:rPr>
            </w:pPr>
            <w:r w:rsidRPr="00532DAB">
              <w:rPr>
                <w:rFonts w:ascii="Cambria" w:hAnsi="Cambria"/>
                <w:b/>
              </w:rPr>
              <w:lastRenderedPageBreak/>
              <w:t>Other Evidence:</w:t>
            </w:r>
          </w:p>
          <w:p w:rsidR="00382653" w:rsidRDefault="00382653" w:rsidP="00DF16A3">
            <w:pPr>
              <w:rPr>
                <w:rFonts w:ascii="Cambria" w:hAnsi="Cambria"/>
              </w:rPr>
            </w:pPr>
          </w:p>
          <w:p w:rsidR="00382653" w:rsidRDefault="00382653" w:rsidP="00022D77">
            <w:pPr>
              <w:pStyle w:val="ListParagraph"/>
              <w:numPr>
                <w:ilvl w:val="0"/>
                <w:numId w:val="67"/>
              </w:numPr>
              <w:spacing w:after="0" w:line="240" w:lineRule="auto"/>
              <w:rPr>
                <w:rFonts w:ascii="Cambria" w:hAnsi="Cambria"/>
              </w:rPr>
            </w:pPr>
            <w:r>
              <w:rPr>
                <w:rFonts w:ascii="Cambria" w:hAnsi="Cambria"/>
              </w:rPr>
              <w:t>Students will divide the novel into sections that correspond with the days allotted to complete the reading. Students will respond to each section by writing a journal entry and summery.</w:t>
            </w:r>
          </w:p>
          <w:p w:rsidR="00382653" w:rsidRDefault="00382653" w:rsidP="00022D77">
            <w:pPr>
              <w:pStyle w:val="ListParagraph"/>
              <w:numPr>
                <w:ilvl w:val="0"/>
                <w:numId w:val="67"/>
              </w:numPr>
              <w:spacing w:after="0" w:line="240" w:lineRule="auto"/>
              <w:rPr>
                <w:rFonts w:ascii="Cambria" w:hAnsi="Cambria"/>
              </w:rPr>
            </w:pPr>
            <w:r>
              <w:rPr>
                <w:rFonts w:ascii="Cambria" w:hAnsi="Cambria"/>
              </w:rPr>
              <w:t>Unit exam includes essay, multiple choice, and short answer.</w:t>
            </w:r>
          </w:p>
          <w:p w:rsidR="00382653" w:rsidRDefault="00382653" w:rsidP="00022D77">
            <w:pPr>
              <w:pStyle w:val="ListParagraph"/>
              <w:numPr>
                <w:ilvl w:val="1"/>
                <w:numId w:val="67"/>
              </w:numPr>
              <w:spacing w:after="0" w:line="240" w:lineRule="auto"/>
              <w:rPr>
                <w:rFonts w:ascii="Cambria" w:hAnsi="Cambria"/>
              </w:rPr>
            </w:pPr>
            <w:r>
              <w:rPr>
                <w:rFonts w:ascii="Cambria" w:hAnsi="Cambria"/>
              </w:rPr>
              <w:t>Assessment of specific knowledge related to the novel, author, and vocabulary.</w:t>
            </w:r>
          </w:p>
          <w:p w:rsidR="00382653" w:rsidRPr="00BB6875" w:rsidRDefault="00382653" w:rsidP="00022D77">
            <w:pPr>
              <w:pStyle w:val="ListParagraph"/>
              <w:numPr>
                <w:ilvl w:val="0"/>
                <w:numId w:val="67"/>
              </w:numPr>
              <w:spacing w:after="0" w:line="240" w:lineRule="auto"/>
              <w:rPr>
                <w:rFonts w:ascii="Cambria" w:hAnsi="Cambria"/>
              </w:rPr>
            </w:pPr>
            <w:r>
              <w:rPr>
                <w:rFonts w:ascii="Cambria" w:hAnsi="Cambria"/>
              </w:rPr>
              <w:t>Journaling and discussion will be a part of daily tasks.</w:t>
            </w:r>
          </w:p>
          <w:p w:rsidR="00382653" w:rsidRPr="00532DAB" w:rsidRDefault="00382653" w:rsidP="00DF16A3">
            <w:pPr>
              <w:rPr>
                <w:rFonts w:ascii="Cambria" w:hAnsi="Cambria"/>
                <w:i/>
                <w:color w:val="800000"/>
              </w:rPr>
            </w:pPr>
          </w:p>
        </w:tc>
      </w:tr>
      <w:tr w:rsidR="00382653" w:rsidRPr="00532DAB" w:rsidTr="00382653">
        <w:tc>
          <w:tcPr>
            <w:tcW w:w="9576" w:type="dxa"/>
            <w:gridSpan w:val="2"/>
            <w:shd w:val="clear" w:color="auto" w:fill="CCCCCC"/>
          </w:tcPr>
          <w:p w:rsidR="00382653" w:rsidRPr="00532DAB" w:rsidRDefault="00382653" w:rsidP="00DF16A3">
            <w:pPr>
              <w:spacing w:line="360" w:lineRule="auto"/>
              <w:jc w:val="center"/>
              <w:rPr>
                <w:rFonts w:ascii="Cambria" w:hAnsi="Cambria" w:cs="Tahoma"/>
                <w:b/>
                <w:sz w:val="20"/>
                <w:szCs w:val="20"/>
              </w:rPr>
            </w:pPr>
            <w:r w:rsidRPr="00532DAB">
              <w:rPr>
                <w:rFonts w:ascii="Cambria" w:hAnsi="Cambria" w:cs="Tahoma"/>
                <w:b/>
                <w:sz w:val="20"/>
                <w:szCs w:val="20"/>
              </w:rPr>
              <w:lastRenderedPageBreak/>
              <w:t>Stage 3—Learning Plan</w:t>
            </w:r>
          </w:p>
        </w:tc>
      </w:tr>
      <w:tr w:rsidR="00382653" w:rsidRPr="00532DAB" w:rsidTr="00382653">
        <w:tc>
          <w:tcPr>
            <w:tcW w:w="9576" w:type="dxa"/>
            <w:gridSpan w:val="2"/>
            <w:shd w:val="clear" w:color="auto" w:fill="auto"/>
          </w:tcPr>
          <w:p w:rsidR="00382653" w:rsidRPr="00532DAB" w:rsidRDefault="00382653" w:rsidP="00382653">
            <w:pPr>
              <w:rPr>
                <w:rFonts w:ascii="Cambria" w:hAnsi="Cambria"/>
                <w:sz w:val="20"/>
                <w:szCs w:val="20"/>
              </w:rPr>
            </w:pPr>
          </w:p>
        </w:tc>
      </w:tr>
      <w:tr w:rsidR="00382653" w:rsidRPr="00532DAB" w:rsidTr="00382653">
        <w:tc>
          <w:tcPr>
            <w:tcW w:w="9576" w:type="dxa"/>
            <w:gridSpan w:val="2"/>
            <w:shd w:val="clear" w:color="auto" w:fill="auto"/>
          </w:tcPr>
          <w:p w:rsidR="00382653" w:rsidRPr="00532DAB" w:rsidRDefault="00382653" w:rsidP="00382653">
            <w:pPr>
              <w:rPr>
                <w:rFonts w:ascii="Cambria" w:hAnsi="Cambria"/>
                <w:sz w:val="20"/>
                <w:szCs w:val="20"/>
              </w:rPr>
            </w:pPr>
            <w:r>
              <w:rPr>
                <w:rFonts w:ascii="Cambria" w:hAnsi="Cambria"/>
                <w:sz w:val="20"/>
                <w:szCs w:val="20"/>
              </w:rPr>
              <w:t>Students will learn what it means to have identity, how our identities are directly related to our cultures. Students will read several different kinds of print and non-print texts as well as participate in a large variety of group and individual activities that incorporate various types of media. Students will also compose their own print and non-print texts in order to apply what they have learned about each topic.</w:t>
            </w:r>
          </w:p>
        </w:tc>
      </w:tr>
    </w:tbl>
    <w:p w:rsidR="00382653" w:rsidRDefault="00382653" w:rsidP="00382653">
      <w:pPr>
        <w:rPr>
          <w:rFonts w:ascii="Cambria" w:hAnsi="Cambria"/>
          <w:sz w:val="20"/>
          <w:szCs w:val="20"/>
        </w:rPr>
      </w:pPr>
    </w:p>
    <w:p w:rsidR="009A507C" w:rsidRDefault="009A507C" w:rsidP="00CA3DA1">
      <w:pPr>
        <w:jc w:val="center"/>
        <w:rPr>
          <w:rFonts w:ascii="Times New Roman" w:hAnsi="Times New Roman" w:cs="Times New Roman"/>
          <w:sz w:val="24"/>
          <w:szCs w:val="24"/>
        </w:rPr>
      </w:pPr>
    </w:p>
    <w:p w:rsidR="00C51D77" w:rsidRDefault="00C51D77" w:rsidP="00CA3DA1">
      <w:pPr>
        <w:jc w:val="center"/>
        <w:rPr>
          <w:rFonts w:ascii="Times New Roman" w:hAnsi="Times New Roman" w:cs="Times New Roman"/>
          <w:sz w:val="24"/>
          <w:szCs w:val="24"/>
        </w:rPr>
      </w:pPr>
    </w:p>
    <w:p w:rsidR="00C51D77" w:rsidRDefault="00C51D77" w:rsidP="00CA3DA1">
      <w:pPr>
        <w:jc w:val="center"/>
        <w:rPr>
          <w:rFonts w:ascii="Times New Roman" w:hAnsi="Times New Roman" w:cs="Times New Roman"/>
          <w:sz w:val="24"/>
          <w:szCs w:val="24"/>
        </w:rPr>
      </w:pPr>
    </w:p>
    <w:p w:rsidR="00C51D77" w:rsidRDefault="00C51D77" w:rsidP="00CA3DA1">
      <w:pPr>
        <w:jc w:val="center"/>
        <w:rPr>
          <w:rFonts w:ascii="Times New Roman" w:hAnsi="Times New Roman" w:cs="Times New Roman"/>
          <w:sz w:val="24"/>
          <w:szCs w:val="24"/>
        </w:rPr>
      </w:pPr>
    </w:p>
    <w:p w:rsidR="00C51D77" w:rsidRDefault="00C51D77" w:rsidP="00CA3DA1">
      <w:pPr>
        <w:jc w:val="center"/>
        <w:rPr>
          <w:rFonts w:ascii="Times New Roman" w:hAnsi="Times New Roman" w:cs="Times New Roman"/>
          <w:sz w:val="24"/>
          <w:szCs w:val="24"/>
        </w:rPr>
      </w:pPr>
    </w:p>
    <w:p w:rsidR="00C51D77" w:rsidRDefault="00C51D77" w:rsidP="00CA3DA1">
      <w:pPr>
        <w:jc w:val="center"/>
        <w:rPr>
          <w:rFonts w:ascii="Times New Roman" w:hAnsi="Times New Roman" w:cs="Times New Roman"/>
          <w:sz w:val="24"/>
          <w:szCs w:val="24"/>
        </w:rPr>
      </w:pPr>
    </w:p>
    <w:p w:rsidR="00C51D77" w:rsidRDefault="00C51D77" w:rsidP="00CA3DA1">
      <w:pPr>
        <w:jc w:val="center"/>
        <w:rPr>
          <w:rFonts w:ascii="Times New Roman" w:hAnsi="Times New Roman" w:cs="Times New Roman"/>
          <w:sz w:val="24"/>
          <w:szCs w:val="24"/>
        </w:rPr>
      </w:pPr>
    </w:p>
    <w:p w:rsidR="00C51D77" w:rsidRDefault="00C51D77" w:rsidP="00CA3DA1">
      <w:pPr>
        <w:jc w:val="center"/>
        <w:rPr>
          <w:rFonts w:ascii="Times New Roman" w:hAnsi="Times New Roman" w:cs="Times New Roman"/>
          <w:sz w:val="24"/>
          <w:szCs w:val="24"/>
        </w:rPr>
      </w:pPr>
    </w:p>
    <w:p w:rsidR="00C51D77" w:rsidRDefault="00C51D77" w:rsidP="00CA3DA1">
      <w:pPr>
        <w:jc w:val="center"/>
        <w:rPr>
          <w:rFonts w:ascii="Times New Roman" w:hAnsi="Times New Roman" w:cs="Times New Roman"/>
          <w:sz w:val="24"/>
          <w:szCs w:val="24"/>
        </w:rPr>
      </w:pPr>
    </w:p>
    <w:p w:rsidR="00C51D77" w:rsidRDefault="00C51D77" w:rsidP="00CA3DA1">
      <w:pPr>
        <w:jc w:val="center"/>
        <w:rPr>
          <w:rFonts w:ascii="Times New Roman" w:hAnsi="Times New Roman" w:cs="Times New Roman"/>
          <w:sz w:val="24"/>
          <w:szCs w:val="24"/>
        </w:rPr>
      </w:pPr>
    </w:p>
    <w:p w:rsidR="00C51D77" w:rsidRDefault="00C51D77" w:rsidP="00CA3DA1">
      <w:pPr>
        <w:jc w:val="center"/>
        <w:rPr>
          <w:rFonts w:ascii="Times New Roman" w:hAnsi="Times New Roman" w:cs="Times New Roman"/>
          <w:sz w:val="24"/>
          <w:szCs w:val="24"/>
        </w:rPr>
      </w:pPr>
    </w:p>
    <w:p w:rsidR="00C51D77" w:rsidRDefault="00C51D77" w:rsidP="00CA3DA1">
      <w:pPr>
        <w:jc w:val="center"/>
        <w:rPr>
          <w:rFonts w:ascii="Times New Roman" w:hAnsi="Times New Roman" w:cs="Times New Roman"/>
          <w:sz w:val="24"/>
          <w:szCs w:val="24"/>
        </w:rPr>
      </w:pPr>
    </w:p>
    <w:p w:rsidR="00C51D77" w:rsidRDefault="00C51D77" w:rsidP="00CA3DA1">
      <w:pPr>
        <w:jc w:val="center"/>
        <w:rPr>
          <w:rFonts w:ascii="Times New Roman" w:hAnsi="Times New Roman" w:cs="Times New Roman"/>
          <w:sz w:val="24"/>
          <w:szCs w:val="24"/>
        </w:rPr>
      </w:pPr>
    </w:p>
    <w:p w:rsidR="00C51D77" w:rsidRDefault="00C51D77" w:rsidP="00CA3DA1">
      <w:pPr>
        <w:jc w:val="center"/>
        <w:rPr>
          <w:rFonts w:ascii="Times New Roman" w:hAnsi="Times New Roman" w:cs="Times New Roman"/>
          <w:sz w:val="24"/>
          <w:szCs w:val="24"/>
        </w:rPr>
      </w:pPr>
    </w:p>
    <w:p w:rsidR="009A507C" w:rsidRDefault="009A507C" w:rsidP="009A507C">
      <w:pPr>
        <w:spacing w:after="0"/>
        <w:jc w:val="center"/>
        <w:rPr>
          <w:rFonts w:ascii="Times New Roman" w:hAnsi="Times New Roman" w:cs="Times New Roman"/>
          <w:b/>
          <w:sz w:val="24"/>
          <w:szCs w:val="24"/>
          <w:u w:val="single"/>
        </w:rPr>
      </w:pPr>
    </w:p>
    <w:p w:rsidR="00C51D77" w:rsidRPr="00CA3DA1" w:rsidRDefault="00C51D77" w:rsidP="00CA3DA1">
      <w:pPr>
        <w:jc w:val="center"/>
        <w:rPr>
          <w:rFonts w:ascii="Times New Roman" w:hAnsi="Times New Roman" w:cs="Times New Roman"/>
          <w:sz w:val="28"/>
          <w:szCs w:val="28"/>
        </w:rPr>
      </w:pPr>
    </w:p>
    <w:sectPr w:rsidR="00C51D77" w:rsidRPr="00CA3DA1" w:rsidSect="008F7FB1">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03B4" w:rsidRDefault="003103B4" w:rsidP="00C51D77">
      <w:pPr>
        <w:spacing w:after="0" w:line="240" w:lineRule="auto"/>
      </w:pPr>
      <w:r>
        <w:separator/>
      </w:r>
    </w:p>
  </w:endnote>
  <w:endnote w:type="continuationSeparator" w:id="0">
    <w:p w:rsidR="003103B4" w:rsidRDefault="003103B4" w:rsidP="00C51D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03B4" w:rsidRDefault="003103B4" w:rsidP="00C51D77">
      <w:pPr>
        <w:spacing w:after="0" w:line="240" w:lineRule="auto"/>
      </w:pPr>
      <w:r>
        <w:separator/>
      </w:r>
    </w:p>
  </w:footnote>
  <w:footnote w:type="continuationSeparator" w:id="0">
    <w:p w:rsidR="003103B4" w:rsidRDefault="003103B4" w:rsidP="00C51D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462607"/>
      <w:docPartObj>
        <w:docPartGallery w:val="Page Numbers (Top of Page)"/>
        <w:docPartUnique/>
      </w:docPartObj>
    </w:sdtPr>
    <w:sdtContent>
      <w:p w:rsidR="00730465" w:rsidRDefault="00730465">
        <w:pPr>
          <w:pStyle w:val="Header"/>
          <w:jc w:val="right"/>
        </w:pPr>
        <w:r>
          <w:t xml:space="preserve">Springs </w:t>
        </w:r>
        <w:fldSimple w:instr=" PAGE   \* MERGEFORMAT ">
          <w:r w:rsidR="00F87295">
            <w:rPr>
              <w:noProof/>
            </w:rPr>
            <w:t>6</w:t>
          </w:r>
        </w:fldSimple>
      </w:p>
    </w:sdtContent>
  </w:sdt>
  <w:p w:rsidR="00730465" w:rsidRDefault="007304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B274F"/>
    <w:multiLevelType w:val="hybridMultilevel"/>
    <w:tmpl w:val="EDA4334A"/>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2E075FB"/>
    <w:multiLevelType w:val="hybridMultilevel"/>
    <w:tmpl w:val="6EBA71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E7767D"/>
    <w:multiLevelType w:val="hybridMultilevel"/>
    <w:tmpl w:val="CA7446B4"/>
    <w:lvl w:ilvl="0" w:tplc="D1FC6C30">
      <w:start w:val="1"/>
      <w:numFmt w:val="lowerLetter"/>
      <w:lvlText w:val="%1."/>
      <w:lvlJc w:val="left"/>
      <w:pPr>
        <w:ind w:left="1800" w:hanging="360"/>
      </w:pPr>
      <w:rPr>
        <w:rFonts w:ascii="Times New Roman" w:eastAsia="Times New Roman" w:hAnsi="Times New Roman" w:cs="Times New Roman"/>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45906B6"/>
    <w:multiLevelType w:val="hybridMultilevel"/>
    <w:tmpl w:val="03BE0D26"/>
    <w:lvl w:ilvl="0" w:tplc="AD0AD56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E7CF4"/>
    <w:multiLevelType w:val="hybridMultilevel"/>
    <w:tmpl w:val="E4EE23E6"/>
    <w:lvl w:ilvl="0" w:tplc="B808B1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D947B9"/>
    <w:multiLevelType w:val="hybridMultilevel"/>
    <w:tmpl w:val="D5F6ED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0129D6"/>
    <w:multiLevelType w:val="hybridMultilevel"/>
    <w:tmpl w:val="5DFA9E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320228"/>
    <w:multiLevelType w:val="hybridMultilevel"/>
    <w:tmpl w:val="B00A1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D872966"/>
    <w:multiLevelType w:val="hybridMultilevel"/>
    <w:tmpl w:val="7EAE6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DC871D7"/>
    <w:multiLevelType w:val="hybridMultilevel"/>
    <w:tmpl w:val="B9B881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C24607"/>
    <w:multiLevelType w:val="hybridMultilevel"/>
    <w:tmpl w:val="B7663A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0AA6F35"/>
    <w:multiLevelType w:val="hybridMultilevel"/>
    <w:tmpl w:val="9DC415E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27964D2"/>
    <w:multiLevelType w:val="hybridMultilevel"/>
    <w:tmpl w:val="D06AF8CA"/>
    <w:lvl w:ilvl="0" w:tplc="AD0AD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641752A"/>
    <w:multiLevelType w:val="hybridMultilevel"/>
    <w:tmpl w:val="9210E4F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186764C0"/>
    <w:multiLevelType w:val="hybridMultilevel"/>
    <w:tmpl w:val="9404D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AA428FA"/>
    <w:multiLevelType w:val="hybridMultilevel"/>
    <w:tmpl w:val="491E6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892990"/>
    <w:multiLevelType w:val="hybridMultilevel"/>
    <w:tmpl w:val="47E2051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1F401C68"/>
    <w:multiLevelType w:val="hybridMultilevel"/>
    <w:tmpl w:val="D42EA6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11135C3"/>
    <w:multiLevelType w:val="hybridMultilevel"/>
    <w:tmpl w:val="8EBEA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BB3F5E"/>
    <w:multiLevelType w:val="hybridMultilevel"/>
    <w:tmpl w:val="93C8F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2891235"/>
    <w:multiLevelType w:val="hybridMultilevel"/>
    <w:tmpl w:val="BBBE1C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781439D"/>
    <w:multiLevelType w:val="hybridMultilevel"/>
    <w:tmpl w:val="15F00CD8"/>
    <w:lvl w:ilvl="0" w:tplc="C37C1B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78B3300"/>
    <w:multiLevelType w:val="hybridMultilevel"/>
    <w:tmpl w:val="B5260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9542F94"/>
    <w:multiLevelType w:val="hybridMultilevel"/>
    <w:tmpl w:val="500075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CEE6E0B"/>
    <w:multiLevelType w:val="hybridMultilevel"/>
    <w:tmpl w:val="41BC4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F285ED5"/>
    <w:multiLevelType w:val="hybridMultilevel"/>
    <w:tmpl w:val="821ABB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FA9241B"/>
    <w:multiLevelType w:val="hybridMultilevel"/>
    <w:tmpl w:val="B81226C0"/>
    <w:lvl w:ilvl="0" w:tplc="EC5C2AF8">
      <w:start w:val="1"/>
      <w:numFmt w:val="lowerLetter"/>
      <w:lvlText w:val="%1."/>
      <w:lvlJc w:val="left"/>
      <w:pPr>
        <w:ind w:left="1080" w:hanging="360"/>
      </w:pPr>
      <w:rPr>
        <w:rFonts w:ascii="Times New Roman" w:eastAsia="Times New Roman" w:hAnsi="Times New Roman" w:cs="Times New Roman"/>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33A15356"/>
    <w:multiLevelType w:val="hybridMultilevel"/>
    <w:tmpl w:val="825206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3CC66AA"/>
    <w:multiLevelType w:val="hybridMultilevel"/>
    <w:tmpl w:val="41223D66"/>
    <w:lvl w:ilvl="0" w:tplc="B35C4B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3DE05AD"/>
    <w:multiLevelType w:val="hybridMultilevel"/>
    <w:tmpl w:val="CFFC8AF0"/>
    <w:lvl w:ilvl="0" w:tplc="8A08CE6E">
      <w:start w:val="1"/>
      <w:numFmt w:val="lowerLetter"/>
      <w:lvlText w:val="%1."/>
      <w:lvlJc w:val="left"/>
      <w:pPr>
        <w:ind w:left="1080" w:hanging="360"/>
      </w:pPr>
      <w:rPr>
        <w:rFonts w:ascii="Times New Roman" w:eastAsia="Times New Roman" w:hAnsi="Times New Roman" w:cs="Times New Roman"/>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35D447D0"/>
    <w:multiLevelType w:val="hybridMultilevel"/>
    <w:tmpl w:val="5F9EA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7C54108"/>
    <w:multiLevelType w:val="hybridMultilevel"/>
    <w:tmpl w:val="6EBA71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7F03791"/>
    <w:multiLevelType w:val="hybridMultilevel"/>
    <w:tmpl w:val="58C4E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9B4722D"/>
    <w:multiLevelType w:val="hybridMultilevel"/>
    <w:tmpl w:val="E556AE9A"/>
    <w:lvl w:ilvl="0" w:tplc="A7062F1A">
      <w:start w:val="2"/>
      <w:numFmt w:val="decimal"/>
      <w:lvlText w:val="%1."/>
      <w:lvlJc w:val="left"/>
      <w:pPr>
        <w:ind w:left="720" w:hanging="360"/>
      </w:pPr>
      <w:rPr>
        <w:rFonts w:ascii="Cambria" w:eastAsia="Times New Roman"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CAF58D9"/>
    <w:multiLevelType w:val="hybridMultilevel"/>
    <w:tmpl w:val="9806A3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F514176"/>
    <w:multiLevelType w:val="hybridMultilevel"/>
    <w:tmpl w:val="8D4899F6"/>
    <w:lvl w:ilvl="0" w:tplc="A6ACA0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0374A45"/>
    <w:multiLevelType w:val="hybridMultilevel"/>
    <w:tmpl w:val="AB766D8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443C6D38"/>
    <w:multiLevelType w:val="hybridMultilevel"/>
    <w:tmpl w:val="E47E3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8510BF1"/>
    <w:multiLevelType w:val="hybridMultilevel"/>
    <w:tmpl w:val="726C2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BBD52EE"/>
    <w:multiLevelType w:val="hybridMultilevel"/>
    <w:tmpl w:val="8B3AD9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F582871"/>
    <w:multiLevelType w:val="hybridMultilevel"/>
    <w:tmpl w:val="801657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1E217E3"/>
    <w:multiLevelType w:val="hybridMultilevel"/>
    <w:tmpl w:val="792E6D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47B2758"/>
    <w:multiLevelType w:val="hybridMultilevel"/>
    <w:tmpl w:val="41360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879548F"/>
    <w:multiLevelType w:val="hybridMultilevel"/>
    <w:tmpl w:val="4AF61C88"/>
    <w:lvl w:ilvl="0" w:tplc="D8F2375E">
      <w:start w:val="1"/>
      <w:numFmt w:val="lowerLetter"/>
      <w:lvlText w:val="%1."/>
      <w:lvlJc w:val="left"/>
      <w:pPr>
        <w:ind w:left="720" w:hanging="360"/>
      </w:pPr>
      <w:rPr>
        <w:rFonts w:ascii="Times New Roman" w:eastAsia="Times New Roman"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93B6BEB"/>
    <w:multiLevelType w:val="hybridMultilevel"/>
    <w:tmpl w:val="E1B43206"/>
    <w:lvl w:ilvl="0" w:tplc="72E8C458">
      <w:start w:val="1"/>
      <w:numFmt w:val="lowerLetter"/>
      <w:lvlText w:val="%1."/>
      <w:lvlJc w:val="left"/>
      <w:pPr>
        <w:ind w:left="720" w:hanging="360"/>
      </w:pPr>
      <w:rPr>
        <w:rFonts w:ascii="Times New Roman" w:eastAsia="Times New Roman"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CA2052F"/>
    <w:multiLevelType w:val="hybridMultilevel"/>
    <w:tmpl w:val="1EB8E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DB06DBC"/>
    <w:multiLevelType w:val="hybridMultilevel"/>
    <w:tmpl w:val="23A00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EC16BE2"/>
    <w:multiLevelType w:val="hybridMultilevel"/>
    <w:tmpl w:val="6D0CC1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F3A1113"/>
    <w:multiLevelType w:val="hybridMultilevel"/>
    <w:tmpl w:val="2E608B84"/>
    <w:lvl w:ilvl="0" w:tplc="B10CA25A">
      <w:start w:val="1"/>
      <w:numFmt w:val="decimal"/>
      <w:lvlText w:val="%1."/>
      <w:lvlJc w:val="left"/>
      <w:pPr>
        <w:ind w:left="720" w:hanging="360"/>
      </w:pPr>
      <w:rPr>
        <w:rFonts w:ascii="Cambria" w:eastAsia="Times New Roman" w:hAnsi="Cambria"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F8E0EC7"/>
    <w:multiLevelType w:val="hybridMultilevel"/>
    <w:tmpl w:val="D5B8A1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42B1B80"/>
    <w:multiLevelType w:val="hybridMultilevel"/>
    <w:tmpl w:val="F9689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4BA104F"/>
    <w:multiLevelType w:val="hybridMultilevel"/>
    <w:tmpl w:val="98F2EE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A754804"/>
    <w:multiLevelType w:val="hybridMultilevel"/>
    <w:tmpl w:val="7750D1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B6D099C"/>
    <w:multiLevelType w:val="hybridMultilevel"/>
    <w:tmpl w:val="EAFC4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B81730F"/>
    <w:multiLevelType w:val="hybridMultilevel"/>
    <w:tmpl w:val="FA1E10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C891809"/>
    <w:multiLevelType w:val="hybridMultilevel"/>
    <w:tmpl w:val="EC66CB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021672F"/>
    <w:multiLevelType w:val="hybridMultilevel"/>
    <w:tmpl w:val="CCF44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033245D"/>
    <w:multiLevelType w:val="hybridMultilevel"/>
    <w:tmpl w:val="97C618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3392EAF"/>
    <w:multiLevelType w:val="hybridMultilevel"/>
    <w:tmpl w:val="C0643F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3FA1484"/>
    <w:multiLevelType w:val="hybridMultilevel"/>
    <w:tmpl w:val="D8C452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6864FB1"/>
    <w:multiLevelType w:val="hybridMultilevel"/>
    <w:tmpl w:val="09160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7C16BA4"/>
    <w:multiLevelType w:val="hybridMultilevel"/>
    <w:tmpl w:val="45B0E6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875639D"/>
    <w:multiLevelType w:val="hybridMultilevel"/>
    <w:tmpl w:val="388A7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B2C2587"/>
    <w:multiLevelType w:val="hybridMultilevel"/>
    <w:tmpl w:val="44028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B4008C1"/>
    <w:multiLevelType w:val="hybridMultilevel"/>
    <w:tmpl w:val="1F28C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7F3C07E6"/>
    <w:multiLevelType w:val="hybridMultilevel"/>
    <w:tmpl w:val="77C2D7D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nsid w:val="7F6B0A76"/>
    <w:multiLevelType w:val="hybridMultilevel"/>
    <w:tmpl w:val="439C179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54"/>
  </w:num>
  <w:num w:numId="3">
    <w:abstractNumId w:val="55"/>
  </w:num>
  <w:num w:numId="4">
    <w:abstractNumId w:val="31"/>
  </w:num>
  <w:num w:numId="5">
    <w:abstractNumId w:val="57"/>
  </w:num>
  <w:num w:numId="6">
    <w:abstractNumId w:val="52"/>
  </w:num>
  <w:num w:numId="7">
    <w:abstractNumId w:val="50"/>
  </w:num>
  <w:num w:numId="8">
    <w:abstractNumId w:val="53"/>
  </w:num>
  <w:num w:numId="9">
    <w:abstractNumId w:val="25"/>
  </w:num>
  <w:num w:numId="10">
    <w:abstractNumId w:val="18"/>
  </w:num>
  <w:num w:numId="11">
    <w:abstractNumId w:val="17"/>
  </w:num>
  <w:num w:numId="12">
    <w:abstractNumId w:val="1"/>
  </w:num>
  <w:num w:numId="13">
    <w:abstractNumId w:val="61"/>
  </w:num>
  <w:num w:numId="14">
    <w:abstractNumId w:val="59"/>
  </w:num>
  <w:num w:numId="15">
    <w:abstractNumId w:val="58"/>
  </w:num>
  <w:num w:numId="16">
    <w:abstractNumId w:val="37"/>
  </w:num>
  <w:num w:numId="17">
    <w:abstractNumId w:val="60"/>
  </w:num>
  <w:num w:numId="18">
    <w:abstractNumId w:val="49"/>
  </w:num>
  <w:num w:numId="19">
    <w:abstractNumId w:val="26"/>
  </w:num>
  <w:num w:numId="20">
    <w:abstractNumId w:val="32"/>
  </w:num>
  <w:num w:numId="21">
    <w:abstractNumId w:val="2"/>
  </w:num>
  <w:num w:numId="22">
    <w:abstractNumId w:val="47"/>
  </w:num>
  <w:num w:numId="23">
    <w:abstractNumId w:val="8"/>
  </w:num>
  <w:num w:numId="24">
    <w:abstractNumId w:val="0"/>
  </w:num>
  <w:num w:numId="25">
    <w:abstractNumId w:val="36"/>
  </w:num>
  <w:num w:numId="26">
    <w:abstractNumId w:val="29"/>
  </w:num>
  <w:num w:numId="27">
    <w:abstractNumId w:val="56"/>
  </w:num>
  <w:num w:numId="28">
    <w:abstractNumId w:val="63"/>
  </w:num>
  <w:num w:numId="29">
    <w:abstractNumId w:val="44"/>
  </w:num>
  <w:num w:numId="30">
    <w:abstractNumId w:val="66"/>
  </w:num>
  <w:num w:numId="31">
    <w:abstractNumId w:val="19"/>
  </w:num>
  <w:num w:numId="32">
    <w:abstractNumId w:val="43"/>
  </w:num>
  <w:num w:numId="33">
    <w:abstractNumId w:val="46"/>
  </w:num>
  <w:num w:numId="34">
    <w:abstractNumId w:val="30"/>
  </w:num>
  <w:num w:numId="35">
    <w:abstractNumId w:val="39"/>
  </w:num>
  <w:num w:numId="36">
    <w:abstractNumId w:val="42"/>
  </w:num>
  <w:num w:numId="37">
    <w:abstractNumId w:val="34"/>
  </w:num>
  <w:num w:numId="38">
    <w:abstractNumId w:val="11"/>
  </w:num>
  <w:num w:numId="39">
    <w:abstractNumId w:val="38"/>
  </w:num>
  <w:num w:numId="40">
    <w:abstractNumId w:val="9"/>
  </w:num>
  <w:num w:numId="41">
    <w:abstractNumId w:val="24"/>
  </w:num>
  <w:num w:numId="42">
    <w:abstractNumId w:val="7"/>
  </w:num>
  <w:num w:numId="43">
    <w:abstractNumId w:val="62"/>
  </w:num>
  <w:num w:numId="44">
    <w:abstractNumId w:val="41"/>
  </w:num>
  <w:num w:numId="45">
    <w:abstractNumId w:val="48"/>
  </w:num>
  <w:num w:numId="46">
    <w:abstractNumId w:val="6"/>
  </w:num>
  <w:num w:numId="47">
    <w:abstractNumId w:val="5"/>
  </w:num>
  <w:num w:numId="48">
    <w:abstractNumId w:val="16"/>
  </w:num>
  <w:num w:numId="49">
    <w:abstractNumId w:val="23"/>
  </w:num>
  <w:num w:numId="50">
    <w:abstractNumId w:val="4"/>
  </w:num>
  <w:num w:numId="51">
    <w:abstractNumId w:val="33"/>
  </w:num>
  <w:num w:numId="52">
    <w:abstractNumId w:val="65"/>
  </w:num>
  <w:num w:numId="53">
    <w:abstractNumId w:val="28"/>
  </w:num>
  <w:num w:numId="54">
    <w:abstractNumId w:val="35"/>
  </w:num>
  <w:num w:numId="55">
    <w:abstractNumId w:val="3"/>
  </w:num>
  <w:num w:numId="56">
    <w:abstractNumId w:val="12"/>
  </w:num>
  <w:num w:numId="57">
    <w:abstractNumId w:val="21"/>
  </w:num>
  <w:num w:numId="58">
    <w:abstractNumId w:val="10"/>
  </w:num>
  <w:num w:numId="59">
    <w:abstractNumId w:val="15"/>
  </w:num>
  <w:num w:numId="60">
    <w:abstractNumId w:val="22"/>
  </w:num>
  <w:num w:numId="61">
    <w:abstractNumId w:val="14"/>
  </w:num>
  <w:num w:numId="62">
    <w:abstractNumId w:val="51"/>
  </w:num>
  <w:num w:numId="63">
    <w:abstractNumId w:val="64"/>
  </w:num>
  <w:num w:numId="64">
    <w:abstractNumId w:val="40"/>
  </w:num>
  <w:num w:numId="65">
    <w:abstractNumId w:val="45"/>
  </w:num>
  <w:num w:numId="66">
    <w:abstractNumId w:val="20"/>
  </w:num>
  <w:num w:numId="67">
    <w:abstractNumId w:val="27"/>
  </w:num>
  <w:numIdMacAtCleanup w:val="6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CA3DA1"/>
    <w:rsid w:val="00022D77"/>
    <w:rsid w:val="00064DE4"/>
    <w:rsid w:val="00133207"/>
    <w:rsid w:val="00156868"/>
    <w:rsid w:val="001D0670"/>
    <w:rsid w:val="001E6D17"/>
    <w:rsid w:val="00265CE5"/>
    <w:rsid w:val="003103B4"/>
    <w:rsid w:val="0031756D"/>
    <w:rsid w:val="00382653"/>
    <w:rsid w:val="00383D04"/>
    <w:rsid w:val="00387386"/>
    <w:rsid w:val="00550908"/>
    <w:rsid w:val="0061647B"/>
    <w:rsid w:val="00730465"/>
    <w:rsid w:val="00883AE8"/>
    <w:rsid w:val="008A20D0"/>
    <w:rsid w:val="008C5CCD"/>
    <w:rsid w:val="008F7FB1"/>
    <w:rsid w:val="009A358F"/>
    <w:rsid w:val="009A507C"/>
    <w:rsid w:val="009D60D9"/>
    <w:rsid w:val="00AA0A10"/>
    <w:rsid w:val="00B76871"/>
    <w:rsid w:val="00BA2C80"/>
    <w:rsid w:val="00BD3A1A"/>
    <w:rsid w:val="00C51D77"/>
    <w:rsid w:val="00CA3DA1"/>
    <w:rsid w:val="00D1108A"/>
    <w:rsid w:val="00DB1872"/>
    <w:rsid w:val="00F43985"/>
    <w:rsid w:val="00F87295"/>
    <w:rsid w:val="00FE6E6F"/>
    <w:rsid w:val="00FF64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F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A3D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A3DA1"/>
    <w:pPr>
      <w:ind w:left="720"/>
      <w:contextualSpacing/>
    </w:pPr>
  </w:style>
  <w:style w:type="paragraph" w:styleId="Header">
    <w:name w:val="header"/>
    <w:basedOn w:val="Normal"/>
    <w:link w:val="HeaderChar"/>
    <w:uiPriority w:val="99"/>
    <w:unhideWhenUsed/>
    <w:rsid w:val="00C51D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1D77"/>
  </w:style>
  <w:style w:type="paragraph" w:styleId="Footer">
    <w:name w:val="footer"/>
    <w:basedOn w:val="Normal"/>
    <w:link w:val="FooterChar"/>
    <w:uiPriority w:val="99"/>
    <w:semiHidden/>
    <w:unhideWhenUsed/>
    <w:rsid w:val="00C51D7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51D77"/>
  </w:style>
  <w:style w:type="character" w:styleId="Hyperlink">
    <w:name w:val="Hyperlink"/>
    <w:uiPriority w:val="99"/>
    <w:unhideWhenUsed/>
    <w:rsid w:val="00382653"/>
    <w:rPr>
      <w:color w:val="0000FF"/>
      <w:u w:val="single"/>
    </w:rPr>
  </w:style>
  <w:style w:type="paragraph" w:styleId="NormalWeb">
    <w:name w:val="Normal (Web)"/>
    <w:basedOn w:val="Normal"/>
    <w:uiPriority w:val="99"/>
    <w:semiHidden/>
    <w:unhideWhenUsed/>
    <w:rsid w:val="0015686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56868"/>
    <w:rPr>
      <w:i/>
      <w:iCs/>
    </w:rPr>
  </w:style>
</w:styles>
</file>

<file path=word/webSettings.xml><?xml version="1.0" encoding="utf-8"?>
<w:webSettings xmlns:r="http://schemas.openxmlformats.org/officeDocument/2006/relationships" xmlns:w="http://schemas.openxmlformats.org/wordprocessingml/2006/main">
  <w:divs>
    <w:div w:id="697044528">
      <w:bodyDiv w:val="1"/>
      <w:marLeft w:val="0"/>
      <w:marRight w:val="196"/>
      <w:marTop w:val="0"/>
      <w:marBottom w:val="0"/>
      <w:divBdr>
        <w:top w:val="none" w:sz="0" w:space="0" w:color="auto"/>
        <w:left w:val="none" w:sz="0" w:space="0" w:color="auto"/>
        <w:bottom w:val="none" w:sz="0" w:space="0" w:color="auto"/>
        <w:right w:val="none" w:sz="0" w:space="0" w:color="auto"/>
      </w:divBdr>
      <w:divsChild>
        <w:div w:id="185213812">
          <w:marLeft w:val="0"/>
          <w:marRight w:val="0"/>
          <w:marTop w:val="0"/>
          <w:marBottom w:val="0"/>
          <w:divBdr>
            <w:top w:val="none" w:sz="0" w:space="0" w:color="auto"/>
            <w:left w:val="none" w:sz="0" w:space="0" w:color="auto"/>
            <w:bottom w:val="none" w:sz="0" w:space="0" w:color="auto"/>
            <w:right w:val="none" w:sz="0" w:space="0" w:color="auto"/>
          </w:divBdr>
          <w:divsChild>
            <w:div w:id="733624921">
              <w:marLeft w:val="0"/>
              <w:marRight w:val="0"/>
              <w:marTop w:val="0"/>
              <w:marBottom w:val="0"/>
              <w:divBdr>
                <w:top w:val="none" w:sz="0" w:space="0" w:color="auto"/>
                <w:left w:val="none" w:sz="0" w:space="0" w:color="auto"/>
                <w:bottom w:val="none" w:sz="0" w:space="0" w:color="auto"/>
                <w:right w:val="none" w:sz="0" w:space="0" w:color="auto"/>
              </w:divBdr>
              <w:divsChild>
                <w:div w:id="1070730666">
                  <w:marLeft w:val="0"/>
                  <w:marRight w:val="0"/>
                  <w:marTop w:val="0"/>
                  <w:marBottom w:val="0"/>
                  <w:divBdr>
                    <w:top w:val="none" w:sz="0" w:space="0" w:color="auto"/>
                    <w:left w:val="none" w:sz="0" w:space="0" w:color="auto"/>
                    <w:bottom w:val="none" w:sz="0" w:space="0" w:color="auto"/>
                    <w:right w:val="none" w:sz="0" w:space="0" w:color="auto"/>
                  </w:divBdr>
                  <w:divsChild>
                    <w:div w:id="1930506789">
                      <w:marLeft w:val="0"/>
                      <w:marRight w:val="0"/>
                      <w:marTop w:val="0"/>
                      <w:marBottom w:val="0"/>
                      <w:divBdr>
                        <w:top w:val="none" w:sz="0" w:space="0" w:color="auto"/>
                        <w:left w:val="none" w:sz="0" w:space="0" w:color="auto"/>
                        <w:bottom w:val="none" w:sz="0" w:space="0" w:color="auto"/>
                        <w:right w:val="none" w:sz="0" w:space="0" w:color="auto"/>
                      </w:divBdr>
                      <w:divsChild>
                        <w:div w:id="1900821121">
                          <w:marLeft w:val="0"/>
                          <w:marRight w:val="0"/>
                          <w:marTop w:val="0"/>
                          <w:marBottom w:val="0"/>
                          <w:divBdr>
                            <w:top w:val="none" w:sz="0" w:space="0" w:color="auto"/>
                            <w:left w:val="none" w:sz="0" w:space="0" w:color="auto"/>
                            <w:bottom w:val="none" w:sz="0" w:space="0" w:color="auto"/>
                            <w:right w:val="none" w:sz="0" w:space="0" w:color="auto"/>
                          </w:divBdr>
                          <w:divsChild>
                            <w:div w:id="1633558666">
                              <w:marLeft w:val="0"/>
                              <w:marRight w:val="0"/>
                              <w:marTop w:val="0"/>
                              <w:marBottom w:val="0"/>
                              <w:divBdr>
                                <w:top w:val="none" w:sz="0" w:space="0" w:color="auto"/>
                                <w:left w:val="none" w:sz="0" w:space="0" w:color="auto"/>
                                <w:bottom w:val="none" w:sz="0" w:space="0" w:color="auto"/>
                                <w:right w:val="none" w:sz="0" w:space="0" w:color="auto"/>
                              </w:divBdr>
                              <w:divsChild>
                                <w:div w:id="1749230971">
                                  <w:marLeft w:val="0"/>
                                  <w:marRight w:val="230"/>
                                  <w:marTop w:val="0"/>
                                  <w:marBottom w:val="0"/>
                                  <w:divBdr>
                                    <w:top w:val="single" w:sz="4" w:space="6" w:color="000000"/>
                                    <w:left w:val="single" w:sz="4" w:space="29" w:color="000000"/>
                                    <w:bottom w:val="single" w:sz="4" w:space="6" w:color="000000"/>
                                    <w:right w:val="single" w:sz="4" w:space="29" w:color="000000"/>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sde.org/Default.aspx?tabid=5559" TargetMode="External"/><Relationship Id="rId3" Type="http://schemas.openxmlformats.org/officeDocument/2006/relationships/settings" Target="settings.xml"/><Relationship Id="rId7" Type="http://schemas.openxmlformats.org/officeDocument/2006/relationships/hyperlink" Target="http://paintings-art-picture.com/American-illustrators/imagepages/image57.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1354</Words>
  <Characters>7720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2</cp:revision>
  <dcterms:created xsi:type="dcterms:W3CDTF">2014-12-08T19:02:00Z</dcterms:created>
  <dcterms:modified xsi:type="dcterms:W3CDTF">2014-12-08T19:02:00Z</dcterms:modified>
</cp:coreProperties>
</file>